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098B9" w14:textId="77777777" w:rsidR="008519A4" w:rsidRDefault="00525C34" w:rsidP="00545C0B">
      <w:pPr>
        <w:ind w:left="56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ЗАТВЕРДЖЕНО</w:t>
      </w:r>
    </w:p>
    <w:p w14:paraId="5B4FE81E" w14:textId="77777777" w:rsidR="00525C34" w:rsidRDefault="00525C34" w:rsidP="00545C0B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засіданні міського методичного об’єднання викладачів фізики</w:t>
      </w:r>
    </w:p>
    <w:p w14:paraId="2388AAEE" w14:textId="261A7B69" w:rsidR="00525C34" w:rsidRDefault="00545C0B" w:rsidP="00545C0B">
      <w:pPr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від </w:t>
      </w:r>
      <w:r w:rsidR="00EC2BC0">
        <w:rPr>
          <w:rFonts w:ascii="Times New Roman" w:hAnsi="Times New Roman" w:cs="Times New Roman"/>
          <w:sz w:val="28"/>
          <w:szCs w:val="28"/>
        </w:rPr>
        <w:t>2</w:t>
      </w:r>
      <w:r w:rsidR="004F3425">
        <w:rPr>
          <w:rFonts w:ascii="Times New Roman" w:hAnsi="Times New Roman" w:cs="Times New Roman"/>
          <w:sz w:val="28"/>
          <w:szCs w:val="28"/>
        </w:rPr>
        <w:t>4</w:t>
      </w:r>
      <w:r w:rsidR="00EC2BC0">
        <w:rPr>
          <w:rFonts w:ascii="Times New Roman" w:hAnsi="Times New Roman" w:cs="Times New Roman"/>
          <w:sz w:val="28"/>
          <w:szCs w:val="28"/>
        </w:rPr>
        <w:t>.1</w:t>
      </w:r>
      <w:r w:rsidR="00BC5CB5">
        <w:rPr>
          <w:rFonts w:ascii="Times New Roman" w:hAnsi="Times New Roman" w:cs="Times New Roman"/>
          <w:sz w:val="28"/>
          <w:szCs w:val="28"/>
        </w:rPr>
        <w:t>0</w:t>
      </w:r>
      <w:r w:rsidR="00EC2BC0">
        <w:rPr>
          <w:rFonts w:ascii="Times New Roman" w:hAnsi="Times New Roman" w:cs="Times New Roman"/>
          <w:sz w:val="28"/>
          <w:szCs w:val="28"/>
        </w:rPr>
        <w:t>.20</w:t>
      </w:r>
      <w:r w:rsidR="00BC5CB5">
        <w:rPr>
          <w:rFonts w:ascii="Times New Roman" w:hAnsi="Times New Roman" w:cs="Times New Roman"/>
          <w:sz w:val="28"/>
          <w:szCs w:val="28"/>
        </w:rPr>
        <w:t xml:space="preserve">24 </w:t>
      </w:r>
      <w:r w:rsidR="00525C34">
        <w:rPr>
          <w:rFonts w:ascii="Times New Roman" w:hAnsi="Times New Roman" w:cs="Times New Roman"/>
          <w:sz w:val="28"/>
          <w:szCs w:val="28"/>
        </w:rPr>
        <w:t>р.</w:t>
      </w:r>
      <w:r w:rsidR="004F3425" w:rsidRPr="004F3425">
        <w:rPr>
          <w:rFonts w:ascii="Times New Roman" w:hAnsi="Times New Roman" w:cs="Times New Roman"/>
          <w:sz w:val="28"/>
          <w:szCs w:val="28"/>
        </w:rPr>
        <w:t xml:space="preserve"> </w:t>
      </w:r>
      <w:r w:rsidR="004F3425" w:rsidRPr="00F34FFF">
        <w:rPr>
          <w:rFonts w:ascii="Times New Roman" w:hAnsi="Times New Roman" w:cs="Times New Roman"/>
          <w:sz w:val="28"/>
          <w:szCs w:val="28"/>
          <w:u w:val="single"/>
        </w:rPr>
        <w:t>№1</w:t>
      </w:r>
    </w:p>
    <w:p w14:paraId="4D1232BE" w14:textId="77777777" w:rsidR="00545C0B" w:rsidRPr="00525C34" w:rsidRDefault="00545C0B" w:rsidP="00545C0B">
      <w:pPr>
        <w:ind w:left="5670"/>
        <w:rPr>
          <w:rFonts w:ascii="Times New Roman" w:hAnsi="Times New Roman" w:cs="Times New Roman"/>
          <w:sz w:val="28"/>
          <w:szCs w:val="28"/>
        </w:rPr>
      </w:pPr>
    </w:p>
    <w:p w14:paraId="4E318B66" w14:textId="77777777" w:rsidR="00F71472" w:rsidRPr="00F71472" w:rsidRDefault="00AE37BD" w:rsidP="008519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472">
        <w:rPr>
          <w:rFonts w:ascii="Times New Roman" w:hAnsi="Times New Roman" w:cs="Times New Roman"/>
          <w:b/>
          <w:sz w:val="28"/>
          <w:szCs w:val="28"/>
        </w:rPr>
        <w:t xml:space="preserve">ПОЛОЖЕННЯ </w:t>
      </w:r>
    </w:p>
    <w:p w14:paraId="5DBDA2DE" w14:textId="77777777" w:rsidR="00B13EE9" w:rsidRDefault="00AE37BD" w:rsidP="008519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 МЕТОДИЧНУ РОЗРОБКУ</w:t>
      </w:r>
      <w:r w:rsidR="00B13EE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4F1DFE2E" w14:textId="77777777" w:rsidR="008519A4" w:rsidRDefault="00B13EE9" w:rsidP="008519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 ФІЗИКИ АБО АСТРОНОМІЇ</w:t>
      </w:r>
    </w:p>
    <w:p w14:paraId="4CAD1B41" w14:textId="77777777" w:rsidR="00AE37BD" w:rsidRDefault="006779BF" w:rsidP="008519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Загальні положення</w:t>
      </w:r>
    </w:p>
    <w:p w14:paraId="27FB5FB6" w14:textId="77777777" w:rsidR="0017283D" w:rsidRPr="0017283D" w:rsidRDefault="0017283D" w:rsidP="001728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283D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Методична розробка – це посібник, що розкриває форми, засоби, методи навчання, елементи сучасних педагогічних технологій або самі технології про навчання і виховання стосовно конкретної теми заняття, теми навчальної програми, викладання курсу в цілому.</w:t>
      </w:r>
    </w:p>
    <w:p w14:paraId="71938D73" w14:textId="77777777" w:rsidR="0017283D" w:rsidRPr="0017283D" w:rsidRDefault="0017283D" w:rsidP="001728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283D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Методична розробка може бути як індивідуальною, так і колективною. Вона спрямована на професійно-педагогічне вдосконалення викладача або якості підготовки з навчальних спеціальностей.</w:t>
      </w:r>
    </w:p>
    <w:p w14:paraId="44A667CB" w14:textId="77777777" w:rsidR="0017283D" w:rsidRPr="0017283D" w:rsidRDefault="0017283D" w:rsidP="001728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283D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 початком роботи з написання методичної розробки необхідно чітко визначити її мету.</w:t>
      </w:r>
    </w:p>
    <w:p w14:paraId="3EE8A9B1" w14:textId="77777777" w:rsidR="0017283D" w:rsidRPr="0017283D" w:rsidRDefault="0017283D" w:rsidP="0017283D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D6D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="00741FCE" w:rsidRPr="00CD6D53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Мета методичної</w:t>
      </w:r>
      <w:r w:rsidR="00CD6D53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 розроб</w:t>
      </w:r>
      <w:r w:rsidRPr="00CD6D53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к</w:t>
      </w:r>
      <w:r w:rsidR="00741FCE" w:rsidRPr="00CD6D53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и</w:t>
      </w:r>
      <w:r w:rsidRPr="00CD6D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D6D53">
        <w:rPr>
          <w:rFonts w:ascii="Times New Roman" w:eastAsia="Times New Roman" w:hAnsi="Times New Roman" w:cs="Times New Roman"/>
          <w:sz w:val="20"/>
          <w:szCs w:val="28"/>
          <w:lang w:eastAsia="uk-UA"/>
        </w:rPr>
        <w:t xml:space="preserve"> </w:t>
      </w:r>
      <w:r w:rsidRPr="0017283D">
        <w:rPr>
          <w:rFonts w:ascii="Times New Roman" w:eastAsia="Times New Roman" w:hAnsi="Times New Roman" w:cs="Times New Roman"/>
          <w:sz w:val="28"/>
          <w:szCs w:val="28"/>
          <w:lang w:eastAsia="uk-UA"/>
        </w:rPr>
        <w:t>– підвищення педагогічної майстерності самого автора розробки. Це  д</w:t>
      </w:r>
      <w:r w:rsidRPr="001728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осягаєт</w:t>
      </w:r>
      <w:r w:rsidRPr="001728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ься завдяки тому, що в </w:t>
      </w:r>
      <w:r w:rsidR="00CD6D5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процесі її створення викладачу</w:t>
      </w:r>
      <w:r w:rsidRPr="001728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доводиться згадувати основні положення курсу педагогіки через призму практичного використання до заняття, вивчати методичну літературу, </w:t>
      </w:r>
      <w:r w:rsidR="00CB0D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мати </w:t>
      </w:r>
      <w:r w:rsidRPr="0017283D">
        <w:rPr>
          <w:rFonts w:ascii="Times New Roman" w:eastAsia="Times New Roman" w:hAnsi="Times New Roman" w:cs="Times New Roman"/>
          <w:sz w:val="28"/>
          <w:szCs w:val="28"/>
          <w:lang w:eastAsia="uk-UA"/>
        </w:rPr>
        <w:t>бажання автора методичної розробки поділитися своїм педагогічним досвідом з колегами.</w:t>
      </w:r>
    </w:p>
    <w:p w14:paraId="7EC2C80F" w14:textId="77777777" w:rsidR="00201CFF" w:rsidRPr="0017283D" w:rsidRDefault="00201CFF" w:rsidP="00201CF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17283D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Методична розробка може бути:</w:t>
      </w:r>
    </w:p>
    <w:p w14:paraId="1181E2B6" w14:textId="77777777" w:rsidR="00201CFF" w:rsidRPr="0017283D" w:rsidRDefault="00201CFF" w:rsidP="00201CFF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283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конкретного заняття;</w:t>
      </w:r>
    </w:p>
    <w:p w14:paraId="3EE30BF3" w14:textId="77777777" w:rsidR="00201CFF" w:rsidRPr="0017283D" w:rsidRDefault="00201CFF" w:rsidP="00201CFF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283D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серії занять;</w:t>
      </w:r>
    </w:p>
    <w:p w14:paraId="274E4D15" w14:textId="77777777" w:rsidR="00201CFF" w:rsidRPr="0017283D" w:rsidRDefault="00201CFF" w:rsidP="00201CFF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283D">
        <w:rPr>
          <w:rFonts w:ascii="Times New Roman" w:eastAsia="Times New Roman" w:hAnsi="Times New Roman" w:cs="Times New Roman"/>
          <w:sz w:val="28"/>
          <w:szCs w:val="28"/>
          <w:lang w:eastAsia="uk-UA"/>
        </w:rPr>
        <w:t>теми програми;</w:t>
      </w:r>
    </w:p>
    <w:p w14:paraId="01EFF660" w14:textId="77777777" w:rsidR="00201CFF" w:rsidRPr="0017283D" w:rsidRDefault="00201CFF" w:rsidP="00201CFF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283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приватної (авторської) методики викладання предмета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навчальної дисципліни</w:t>
      </w:r>
      <w:r w:rsidRPr="0017283D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DCB68E2" w14:textId="77777777" w:rsidR="00201CFF" w:rsidRPr="0017283D" w:rsidRDefault="00201CFF" w:rsidP="00201CFF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283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загальної методики викладання предметів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навчальних дисциплін</w:t>
      </w:r>
      <w:r w:rsidRPr="0017283D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2F83A628" w14:textId="77777777" w:rsidR="00201CFF" w:rsidRDefault="00201CFF" w:rsidP="00201CFF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283D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нових форм, методів 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бо засобів навчання і виховання.</w:t>
      </w:r>
    </w:p>
    <w:p w14:paraId="688A2744" w14:textId="77777777" w:rsidR="00EE7BED" w:rsidRDefault="00201CFF" w:rsidP="00EE7BE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Методична розробка може бути розрахована на </w:t>
      </w:r>
      <w:r w:rsidR="00A94CF7">
        <w:rPr>
          <w:rFonts w:ascii="Times New Roman" w:eastAsia="Times New Roman" w:hAnsi="Times New Roman" w:cs="Times New Roman"/>
          <w:sz w:val="28"/>
          <w:szCs w:val="28"/>
          <w:lang w:eastAsia="uk-UA"/>
        </w:rPr>
        <w:t>цільову аудиторію: викладачів, студентів</w:t>
      </w:r>
      <w:r w:rsidR="00EE7BE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E7BED" w:rsidRPr="001728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7115AA2" w14:textId="77777777" w:rsidR="00EE7BED" w:rsidRPr="0017283D" w:rsidRDefault="00741FCE" w:rsidP="00EE7BE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Методична розробка повинна</w:t>
      </w:r>
      <w:r w:rsidR="00EE7BED" w:rsidRPr="001728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охоплювати питання навчально-виховної роботи педагогічного колективу.</w:t>
      </w:r>
    </w:p>
    <w:p w14:paraId="0FCEC728" w14:textId="77777777" w:rsidR="0017283D" w:rsidRPr="0017283D" w:rsidRDefault="00741FCE" w:rsidP="00D42E6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Методична розробка має</w:t>
      </w:r>
      <w:r w:rsidR="00EE7BED" w:rsidRPr="001728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розглядати питання  навчально-виховної роботи викладацького складу зі студентами. </w:t>
      </w:r>
    </w:p>
    <w:p w14:paraId="0ABAF5E4" w14:textId="77777777" w:rsidR="00EE7BED" w:rsidRPr="00936DD0" w:rsidRDefault="0017283D" w:rsidP="00D42E6E">
      <w:pPr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17283D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Орієнтовна тематика методичних розробок</w:t>
      </w:r>
    </w:p>
    <w:p w14:paraId="4177F3AF" w14:textId="77777777" w:rsidR="00525C34" w:rsidRDefault="0017283D" w:rsidP="001728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28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Методика й організація викладання </w:t>
      </w:r>
      <w:r w:rsidR="007211D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навчальних дисциплін</w:t>
      </w:r>
      <w:r w:rsidR="00525C3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1CC61D5" w14:textId="77777777" w:rsidR="0017283D" w:rsidRPr="0017283D" w:rsidRDefault="0017283D" w:rsidP="00525C3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283D">
        <w:rPr>
          <w:rFonts w:ascii="Times New Roman" w:eastAsia="Times New Roman" w:hAnsi="Times New Roman" w:cs="Times New Roman"/>
          <w:sz w:val="28"/>
          <w:szCs w:val="28"/>
          <w:lang w:eastAsia="uk-UA"/>
        </w:rPr>
        <w:t>2. Методика й організація проведення окремих занять.</w:t>
      </w:r>
    </w:p>
    <w:p w14:paraId="08D1F961" w14:textId="77777777" w:rsidR="0017283D" w:rsidRPr="0017283D" w:rsidRDefault="00525C34" w:rsidP="001728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17283D" w:rsidRPr="0017283D">
        <w:rPr>
          <w:rFonts w:ascii="Times New Roman" w:eastAsia="Times New Roman" w:hAnsi="Times New Roman" w:cs="Times New Roman"/>
          <w:sz w:val="28"/>
          <w:szCs w:val="28"/>
          <w:lang w:eastAsia="uk-UA"/>
        </w:rPr>
        <w:t>. Методика й організація проведення занять з окремих тем програми.</w:t>
      </w:r>
    </w:p>
    <w:p w14:paraId="7A58BF46" w14:textId="77777777" w:rsidR="0017283D" w:rsidRPr="0017283D" w:rsidRDefault="00525C34" w:rsidP="001728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17283D" w:rsidRPr="0017283D">
        <w:rPr>
          <w:rFonts w:ascii="Times New Roman" w:eastAsia="Times New Roman" w:hAnsi="Times New Roman" w:cs="Times New Roman"/>
          <w:sz w:val="28"/>
          <w:szCs w:val="28"/>
          <w:lang w:eastAsia="uk-UA"/>
        </w:rPr>
        <w:t>. Методика й організація проведення занять з окремих розділів програми.</w:t>
      </w:r>
    </w:p>
    <w:p w14:paraId="39AED3BF" w14:textId="77777777" w:rsidR="0017283D" w:rsidRPr="0017283D" w:rsidRDefault="00525C34" w:rsidP="001728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17283D" w:rsidRPr="0017283D">
        <w:rPr>
          <w:rFonts w:ascii="Times New Roman" w:eastAsia="Times New Roman" w:hAnsi="Times New Roman" w:cs="Times New Roman"/>
          <w:sz w:val="28"/>
          <w:szCs w:val="28"/>
          <w:lang w:eastAsia="uk-UA"/>
        </w:rPr>
        <w:t>. Методика й організація проведення занять з окремих видів навчання.</w:t>
      </w:r>
    </w:p>
    <w:p w14:paraId="02FE0ED9" w14:textId="77777777" w:rsidR="0017283D" w:rsidRPr="0017283D" w:rsidRDefault="00525C34" w:rsidP="001728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17283D" w:rsidRPr="0017283D">
        <w:rPr>
          <w:rFonts w:ascii="Times New Roman" w:eastAsia="Times New Roman" w:hAnsi="Times New Roman" w:cs="Times New Roman"/>
          <w:sz w:val="28"/>
          <w:szCs w:val="28"/>
          <w:lang w:eastAsia="uk-UA"/>
        </w:rPr>
        <w:t>. Використання окремих методів навчання.</w:t>
      </w:r>
    </w:p>
    <w:p w14:paraId="678C40BE" w14:textId="77777777" w:rsidR="0017283D" w:rsidRPr="0017283D" w:rsidRDefault="00525C34" w:rsidP="001728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17283D" w:rsidRPr="0017283D">
        <w:rPr>
          <w:rFonts w:ascii="Times New Roman" w:eastAsia="Times New Roman" w:hAnsi="Times New Roman" w:cs="Times New Roman"/>
          <w:sz w:val="28"/>
          <w:szCs w:val="28"/>
          <w:lang w:eastAsia="uk-UA"/>
        </w:rPr>
        <w:t>. Використання окремих принципів дидактики в навчальному процесі.</w:t>
      </w:r>
    </w:p>
    <w:p w14:paraId="0A9CB5C9" w14:textId="77777777" w:rsidR="0017283D" w:rsidRPr="0017283D" w:rsidRDefault="00525C34" w:rsidP="0017283D">
      <w:pPr>
        <w:tabs>
          <w:tab w:val="left" w:pos="774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17283D" w:rsidRPr="0017283D">
        <w:rPr>
          <w:rFonts w:ascii="Times New Roman" w:eastAsia="Times New Roman" w:hAnsi="Times New Roman" w:cs="Times New Roman"/>
          <w:sz w:val="28"/>
          <w:szCs w:val="28"/>
          <w:lang w:eastAsia="uk-UA"/>
        </w:rPr>
        <w:t>. Наочні засоби у викладанні та методика їх використання.</w:t>
      </w:r>
      <w:r w:rsidR="0017283D" w:rsidRPr="0017283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14:paraId="38F694B2" w14:textId="77777777" w:rsidR="0017283D" w:rsidRPr="0017283D" w:rsidRDefault="00525C34" w:rsidP="001728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17283D" w:rsidRPr="0017283D">
        <w:rPr>
          <w:rFonts w:ascii="Times New Roman" w:eastAsia="Times New Roman" w:hAnsi="Times New Roman" w:cs="Times New Roman"/>
          <w:sz w:val="28"/>
          <w:szCs w:val="28"/>
          <w:lang w:eastAsia="uk-UA"/>
        </w:rPr>
        <w:t>. Вивчення та впровадження в навчальний процес досвіду роботи провідних викладачів.</w:t>
      </w:r>
    </w:p>
    <w:p w14:paraId="66B33EBD" w14:textId="77777777" w:rsidR="0017283D" w:rsidRPr="0017283D" w:rsidRDefault="00525C34" w:rsidP="001728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="0017283D" w:rsidRPr="001728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Вивчення та впровадження в навчальний процес </w:t>
      </w:r>
      <w:r w:rsidR="00AF5F20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комп’ютерних</w:t>
      </w:r>
      <w:r w:rsidR="0017283D" w:rsidRPr="001728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інноваційних технологій.</w:t>
      </w:r>
    </w:p>
    <w:p w14:paraId="057ABCD8" w14:textId="77777777" w:rsidR="0017283D" w:rsidRPr="0017283D" w:rsidRDefault="00525C34" w:rsidP="001728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11</w:t>
      </w:r>
      <w:r w:rsidR="0017283D" w:rsidRPr="0017283D">
        <w:rPr>
          <w:rFonts w:ascii="Times New Roman" w:eastAsia="Times New Roman" w:hAnsi="Times New Roman" w:cs="Times New Roman"/>
          <w:sz w:val="28"/>
          <w:szCs w:val="28"/>
          <w:lang w:eastAsia="uk-UA"/>
        </w:rPr>
        <w:t>. Вивчення та впровадження в навчальний процес досягнень науки й техніки.</w:t>
      </w:r>
    </w:p>
    <w:p w14:paraId="50AB5853" w14:textId="77777777" w:rsidR="0017283D" w:rsidRPr="0017283D" w:rsidRDefault="00525C34" w:rsidP="001728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12</w:t>
      </w:r>
      <w:r w:rsidR="0017283D" w:rsidRPr="001728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Вивчення та впровадження в навчальний процес інтерактивних методів </w:t>
      </w:r>
      <w:r w:rsidR="00E6430E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навчання</w:t>
      </w:r>
      <w:r w:rsidR="0017283D" w:rsidRPr="0017283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8684849" w14:textId="77777777" w:rsidR="0017283D" w:rsidRPr="0017283D" w:rsidRDefault="00525C34" w:rsidP="001728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13</w:t>
      </w:r>
      <w:r w:rsidR="0017283D" w:rsidRPr="0017283D">
        <w:rPr>
          <w:rFonts w:ascii="Times New Roman" w:eastAsia="Times New Roman" w:hAnsi="Times New Roman" w:cs="Times New Roman"/>
          <w:sz w:val="28"/>
          <w:szCs w:val="28"/>
          <w:lang w:eastAsia="uk-UA"/>
        </w:rPr>
        <w:t>. Методичні підходи до виконання студентами домашніх завдань.</w:t>
      </w:r>
    </w:p>
    <w:p w14:paraId="33A9F415" w14:textId="77777777" w:rsidR="00525C34" w:rsidRDefault="00525C34" w:rsidP="001728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</w:t>
      </w:r>
      <w:r w:rsidR="0017283D" w:rsidRPr="0017283D">
        <w:rPr>
          <w:rFonts w:ascii="Times New Roman" w:eastAsia="Times New Roman" w:hAnsi="Times New Roman" w:cs="Times New Roman"/>
          <w:sz w:val="28"/>
          <w:szCs w:val="28"/>
          <w:lang w:eastAsia="uk-UA"/>
        </w:rPr>
        <w:t>. Обладнання навчальних ау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диторій, кабінетів, лабораторій.</w:t>
      </w:r>
    </w:p>
    <w:p w14:paraId="1A05A21F" w14:textId="77777777" w:rsidR="0017283D" w:rsidRPr="0017283D" w:rsidRDefault="00525C34" w:rsidP="001728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15</w:t>
      </w:r>
      <w:r w:rsidR="0017283D" w:rsidRPr="0017283D">
        <w:rPr>
          <w:rFonts w:ascii="Times New Roman" w:eastAsia="Times New Roman" w:hAnsi="Times New Roman" w:cs="Times New Roman"/>
          <w:sz w:val="28"/>
          <w:szCs w:val="28"/>
          <w:lang w:eastAsia="uk-UA"/>
        </w:rPr>
        <w:t>. Шляхи активізації студентів на занятті.</w:t>
      </w:r>
    </w:p>
    <w:p w14:paraId="65294697" w14:textId="77777777" w:rsidR="0017283D" w:rsidRPr="0017283D" w:rsidRDefault="00525C34" w:rsidP="00525C3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16</w:t>
      </w:r>
      <w:r w:rsidR="0017283D" w:rsidRPr="0017283D">
        <w:rPr>
          <w:rFonts w:ascii="Times New Roman" w:eastAsia="Times New Roman" w:hAnsi="Times New Roman" w:cs="Times New Roman"/>
          <w:sz w:val="28"/>
          <w:szCs w:val="28"/>
          <w:lang w:eastAsia="uk-UA"/>
        </w:rPr>
        <w:t>. Підготовка викладача до заняття.</w:t>
      </w:r>
    </w:p>
    <w:p w14:paraId="7B860C0F" w14:textId="77777777" w:rsidR="0017283D" w:rsidRPr="0017283D" w:rsidRDefault="00525C34" w:rsidP="001728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17</w:t>
      </w:r>
      <w:r w:rsidR="0017283D" w:rsidRPr="001728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Навчання студентів користуватися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довідниковою інформацією</w:t>
      </w:r>
      <w:r w:rsidR="0017283D" w:rsidRPr="0017283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089894B" w14:textId="77777777" w:rsidR="0017283D" w:rsidRPr="0017283D" w:rsidRDefault="00525C34" w:rsidP="001728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18</w:t>
      </w:r>
      <w:r w:rsidR="0017283D" w:rsidRPr="001728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Різні питання виховної роботи зі студентами. </w:t>
      </w:r>
    </w:p>
    <w:p w14:paraId="1764E72D" w14:textId="77777777" w:rsidR="0017283D" w:rsidRPr="0017283D" w:rsidRDefault="00525C34" w:rsidP="001728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19</w:t>
      </w:r>
      <w:r w:rsidR="0017283D" w:rsidRPr="0017283D">
        <w:rPr>
          <w:rFonts w:ascii="Times New Roman" w:eastAsia="Times New Roman" w:hAnsi="Times New Roman" w:cs="Times New Roman"/>
          <w:sz w:val="28"/>
          <w:szCs w:val="28"/>
          <w:lang w:eastAsia="uk-UA"/>
        </w:rPr>
        <w:t>. Методика проведення бінарних занять.</w:t>
      </w:r>
    </w:p>
    <w:p w14:paraId="15057687" w14:textId="03175962" w:rsidR="0017283D" w:rsidRPr="0017283D" w:rsidRDefault="00525C34" w:rsidP="001728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="0017283D" w:rsidRPr="001728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Методика формування професійної культури студентів </w:t>
      </w:r>
      <w:bookmarkStart w:id="0" w:name="_Hlk180669283"/>
      <w:r w:rsidR="00EC2BC0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1217DB">
        <w:rPr>
          <w:rFonts w:ascii="Times New Roman" w:eastAsia="Times New Roman" w:hAnsi="Times New Roman" w:cs="Times New Roman"/>
          <w:sz w:val="28"/>
          <w:szCs w:val="28"/>
          <w:lang w:eastAsia="uk-UA"/>
        </w:rPr>
        <w:t>ФП</w:t>
      </w:r>
      <w:r w:rsidR="00EC2BC0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1217D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bookmarkEnd w:id="0"/>
    </w:p>
    <w:p w14:paraId="0DA0CFF8" w14:textId="35CEF17A" w:rsidR="0017283D" w:rsidRPr="0017283D" w:rsidRDefault="00316A56" w:rsidP="001728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21</w:t>
      </w:r>
      <w:r w:rsidR="0017283D" w:rsidRPr="0017283D">
        <w:rPr>
          <w:rFonts w:ascii="Times New Roman" w:eastAsia="Times New Roman" w:hAnsi="Times New Roman" w:cs="Times New Roman"/>
          <w:sz w:val="28"/>
          <w:szCs w:val="28"/>
          <w:lang w:eastAsia="uk-UA"/>
        </w:rPr>
        <w:t>. Взаємозв’язок складових у системі виховної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позааудиторної</w:t>
      </w:r>
      <w:r w:rsidR="0017283D" w:rsidRPr="001728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роботи у </w:t>
      </w:r>
      <w:r w:rsidR="001217DB">
        <w:rPr>
          <w:rFonts w:ascii="Times New Roman" w:eastAsia="Times New Roman" w:hAnsi="Times New Roman" w:cs="Times New Roman"/>
          <w:sz w:val="28"/>
          <w:szCs w:val="28"/>
          <w:lang w:eastAsia="uk-UA"/>
        </w:rPr>
        <w:t>ЗФПО</w:t>
      </w:r>
      <w:r w:rsidR="0017283D" w:rsidRPr="0017283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D571609" w14:textId="02D3CAB8" w:rsidR="0017283D" w:rsidRPr="0017283D" w:rsidRDefault="00316A56" w:rsidP="001728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22</w:t>
      </w:r>
      <w:r w:rsidR="0017283D" w:rsidRPr="001728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Формування управлінських навичок у студентів  </w:t>
      </w:r>
      <w:r w:rsidR="001217DB">
        <w:rPr>
          <w:rFonts w:ascii="Times New Roman" w:eastAsia="Times New Roman" w:hAnsi="Times New Roman" w:cs="Times New Roman"/>
          <w:sz w:val="28"/>
          <w:szCs w:val="28"/>
          <w:lang w:eastAsia="uk-UA"/>
        </w:rPr>
        <w:t>ЗФПО</w:t>
      </w:r>
      <w:r w:rsidR="0017283D" w:rsidRPr="0017283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0F55945" w14:textId="77777777" w:rsidR="006965E6" w:rsidRPr="00D42E6E" w:rsidRDefault="0017283D" w:rsidP="00D42E6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28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Безперечно, це далеко не повний перелік питань і їх вичерпність, що дає можливість </w:t>
      </w:r>
      <w:r w:rsidR="005275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викладачу для </w:t>
      </w:r>
      <w:r w:rsidRPr="0017283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подальшог</w:t>
      </w:r>
      <w:r w:rsidR="00316A56">
        <w:rPr>
          <w:rFonts w:ascii="Times New Roman" w:eastAsia="Times New Roman" w:hAnsi="Times New Roman" w:cs="Times New Roman"/>
          <w:sz w:val="28"/>
          <w:szCs w:val="28"/>
          <w:lang w:eastAsia="uk-UA"/>
        </w:rPr>
        <w:t>о його розширення та доповнення.</w:t>
      </w:r>
    </w:p>
    <w:p w14:paraId="1F6E8B9A" w14:textId="77777777" w:rsidR="006779BF" w:rsidRDefault="009F5B59" w:rsidP="008519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Розділ 1. Вимоги до виконання</w:t>
      </w:r>
    </w:p>
    <w:p w14:paraId="6EEE5D1F" w14:textId="77777777" w:rsidR="006965E6" w:rsidRPr="00410B58" w:rsidRDefault="009F5B59" w:rsidP="006965E6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Актуальність теми</w:t>
      </w:r>
    </w:p>
    <w:p w14:paraId="497767B8" w14:textId="77777777" w:rsidR="006965E6" w:rsidRDefault="006965E6" w:rsidP="006965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методичної розробки</w:t>
      </w:r>
      <w:r w:rsidR="00621473">
        <w:rPr>
          <w:rFonts w:ascii="Times New Roman" w:hAnsi="Times New Roman" w:cs="Times New Roman"/>
          <w:sz w:val="28"/>
          <w:szCs w:val="28"/>
        </w:rPr>
        <w:t xml:space="preserve"> має відповідати сучасним потребам, а питання, що в ній розглядаються</w:t>
      </w:r>
      <w:r w:rsidR="009F5B59">
        <w:rPr>
          <w:rFonts w:ascii="Times New Roman" w:hAnsi="Times New Roman" w:cs="Times New Roman"/>
          <w:sz w:val="28"/>
          <w:szCs w:val="28"/>
        </w:rPr>
        <w:t>,</w:t>
      </w:r>
      <w:r w:rsidR="00621473">
        <w:rPr>
          <w:rFonts w:ascii="Times New Roman" w:hAnsi="Times New Roman" w:cs="Times New Roman"/>
          <w:sz w:val="28"/>
          <w:szCs w:val="28"/>
        </w:rPr>
        <w:t xml:space="preserve"> повинні бути важливими</w:t>
      </w:r>
      <w:r w:rsidR="00410B58">
        <w:rPr>
          <w:rFonts w:ascii="Times New Roman" w:hAnsi="Times New Roman" w:cs="Times New Roman"/>
          <w:sz w:val="28"/>
          <w:szCs w:val="28"/>
        </w:rPr>
        <w:t xml:space="preserve"> для організації навчально-виховно</w:t>
      </w:r>
      <w:r w:rsidR="00316A56">
        <w:rPr>
          <w:rFonts w:ascii="Times New Roman" w:hAnsi="Times New Roman" w:cs="Times New Roman"/>
          <w:sz w:val="28"/>
          <w:szCs w:val="28"/>
        </w:rPr>
        <w:t>го процесу</w:t>
      </w:r>
      <w:r w:rsidR="00410B58">
        <w:rPr>
          <w:rFonts w:ascii="Times New Roman" w:hAnsi="Times New Roman" w:cs="Times New Roman"/>
          <w:sz w:val="28"/>
          <w:szCs w:val="28"/>
        </w:rPr>
        <w:t>.</w:t>
      </w:r>
    </w:p>
    <w:p w14:paraId="04D2E89F" w14:textId="77777777" w:rsidR="006965E6" w:rsidRPr="00964E4E" w:rsidRDefault="009F5B59" w:rsidP="006965E6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Достатній теоретичний рівень</w:t>
      </w:r>
    </w:p>
    <w:p w14:paraId="2A32C905" w14:textId="77777777" w:rsidR="00410B58" w:rsidRDefault="00964E4E" w:rsidP="00410B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 має бути розглянута на сучасному рівні розвитку відповідної науки.</w:t>
      </w:r>
    </w:p>
    <w:p w14:paraId="79569390" w14:textId="77777777" w:rsidR="00410B58" w:rsidRPr="00964E4E" w:rsidRDefault="009F5B59" w:rsidP="006965E6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Дослідницький характер</w:t>
      </w:r>
    </w:p>
    <w:p w14:paraId="0967F7D9" w14:textId="77777777" w:rsidR="00964E4E" w:rsidRDefault="00964E4E" w:rsidP="00964E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методичній розробці мають бути елементи дослідження, посилання на достатню кількість джерел</w:t>
      </w:r>
      <w:r w:rsidR="0092553D">
        <w:rPr>
          <w:rFonts w:ascii="Times New Roman" w:hAnsi="Times New Roman" w:cs="Times New Roman"/>
          <w:sz w:val="28"/>
          <w:szCs w:val="28"/>
        </w:rPr>
        <w:t>.</w:t>
      </w:r>
    </w:p>
    <w:p w14:paraId="749BEF1C" w14:textId="77777777" w:rsidR="007C294C" w:rsidRPr="007C294C" w:rsidRDefault="009F5B59" w:rsidP="006965E6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Новизна та прогресивність</w:t>
      </w:r>
    </w:p>
    <w:p w14:paraId="1D30F69E" w14:textId="77777777" w:rsidR="007C294C" w:rsidRPr="00871F93" w:rsidRDefault="007C294C" w:rsidP="007C29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1F93">
        <w:rPr>
          <w:rFonts w:ascii="Times New Roman" w:hAnsi="Times New Roman" w:cs="Times New Roman"/>
          <w:sz w:val="28"/>
          <w:szCs w:val="28"/>
        </w:rPr>
        <w:t>Внесення нових, оригінальних</w:t>
      </w:r>
      <w:r w:rsidR="00871F93">
        <w:rPr>
          <w:rFonts w:ascii="Times New Roman" w:hAnsi="Times New Roman" w:cs="Times New Roman"/>
          <w:sz w:val="28"/>
          <w:szCs w:val="28"/>
        </w:rPr>
        <w:t xml:space="preserve"> елементів в організацію педагогічного процесу, ефективне застосування прогресивних моделей організації навчання, застосування інноваційних методів, способів педагогічної діяльності.</w:t>
      </w:r>
    </w:p>
    <w:p w14:paraId="7A71BF2C" w14:textId="77777777" w:rsidR="00964E4E" w:rsidRDefault="0092553D" w:rsidP="006965E6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553D">
        <w:rPr>
          <w:rFonts w:ascii="Times New Roman" w:hAnsi="Times New Roman" w:cs="Times New Roman"/>
          <w:i/>
          <w:sz w:val="28"/>
          <w:szCs w:val="28"/>
        </w:rPr>
        <w:t>Зміст та практичне застосування</w:t>
      </w:r>
    </w:p>
    <w:p w14:paraId="78BFE887" w14:textId="77777777" w:rsidR="00D72334" w:rsidRPr="00B13EE9" w:rsidRDefault="0092553D" w:rsidP="00B13E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основі аналізу та узагальнень необхідно сформулювати пропозиції щодо практичного застосування даної методичної розробки, спрогнозувати результат.</w:t>
      </w:r>
    </w:p>
    <w:p w14:paraId="75487275" w14:textId="77777777" w:rsidR="0092553D" w:rsidRPr="00740745" w:rsidRDefault="0092553D" w:rsidP="006965E6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40745">
        <w:rPr>
          <w:rFonts w:ascii="Times New Roman" w:hAnsi="Times New Roman" w:cs="Times New Roman"/>
          <w:i/>
          <w:sz w:val="28"/>
          <w:szCs w:val="28"/>
        </w:rPr>
        <w:t>Відповідність</w:t>
      </w:r>
      <w:r w:rsidR="009F5B59">
        <w:rPr>
          <w:rFonts w:ascii="Times New Roman" w:hAnsi="Times New Roman" w:cs="Times New Roman"/>
          <w:i/>
          <w:sz w:val="28"/>
          <w:szCs w:val="28"/>
        </w:rPr>
        <w:t xml:space="preserve"> віковим особливостям вихованців</w:t>
      </w:r>
    </w:p>
    <w:p w14:paraId="775BF699" w14:textId="77777777" w:rsidR="0092553D" w:rsidRDefault="00740745" w:rsidP="009255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Відповідність матеріалу навчальним програма</w:t>
      </w:r>
      <w:r w:rsidR="00921C0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для вищих навчальних закладів щодо структури, обсягу і змісту.</w:t>
      </w:r>
    </w:p>
    <w:p w14:paraId="1E1054C7" w14:textId="77777777" w:rsidR="0092553D" w:rsidRPr="00740745" w:rsidRDefault="00740745" w:rsidP="006965E6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40745">
        <w:rPr>
          <w:rFonts w:ascii="Times New Roman" w:hAnsi="Times New Roman" w:cs="Times New Roman"/>
          <w:i/>
          <w:sz w:val="28"/>
          <w:szCs w:val="28"/>
        </w:rPr>
        <w:t>Грамотн</w:t>
      </w:r>
      <w:r w:rsidR="009F5B59">
        <w:rPr>
          <w:rFonts w:ascii="Times New Roman" w:hAnsi="Times New Roman" w:cs="Times New Roman"/>
          <w:i/>
          <w:sz w:val="28"/>
          <w:szCs w:val="28"/>
        </w:rPr>
        <w:t>ість та естетичність оформлення</w:t>
      </w:r>
    </w:p>
    <w:p w14:paraId="7391203F" w14:textId="77777777" w:rsidR="00740745" w:rsidRDefault="00740745" w:rsidP="007407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Методична розробка має бути написана українською мовою, без граматичних та стилістичних помилок. Необхідно дотримуватись правил цитування, оформлення списку використан</w:t>
      </w:r>
      <w:r w:rsidR="00921C0B">
        <w:rPr>
          <w:rFonts w:ascii="Times New Roman" w:hAnsi="Times New Roman" w:cs="Times New Roman"/>
          <w:sz w:val="28"/>
          <w:szCs w:val="28"/>
        </w:rPr>
        <w:t>их джерел</w:t>
      </w:r>
      <w:r w:rsidR="007F5867">
        <w:rPr>
          <w:rFonts w:ascii="Times New Roman" w:hAnsi="Times New Roman" w:cs="Times New Roman"/>
          <w:sz w:val="28"/>
          <w:szCs w:val="28"/>
        </w:rPr>
        <w:t>.</w:t>
      </w:r>
    </w:p>
    <w:p w14:paraId="218EF571" w14:textId="77777777" w:rsidR="00740745" w:rsidRDefault="007F5867" w:rsidP="007C29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94C">
        <w:rPr>
          <w:rFonts w:ascii="Times New Roman" w:hAnsi="Times New Roman" w:cs="Times New Roman"/>
          <w:b/>
          <w:sz w:val="28"/>
          <w:szCs w:val="28"/>
        </w:rPr>
        <w:t>Розділ 2. Структура методичної розробки</w:t>
      </w:r>
    </w:p>
    <w:p w14:paraId="046AC0E7" w14:textId="77777777" w:rsidR="002C1A00" w:rsidRPr="00CB12C2" w:rsidRDefault="00871F93" w:rsidP="00D7233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12C2">
        <w:rPr>
          <w:rFonts w:ascii="Times New Roman" w:hAnsi="Times New Roman" w:cs="Times New Roman"/>
          <w:i/>
          <w:sz w:val="28"/>
          <w:szCs w:val="28"/>
        </w:rPr>
        <w:t>2.1</w:t>
      </w:r>
      <w:r w:rsidR="00CB12C2">
        <w:rPr>
          <w:rFonts w:ascii="Times New Roman" w:hAnsi="Times New Roman" w:cs="Times New Roman"/>
          <w:i/>
          <w:sz w:val="28"/>
          <w:szCs w:val="28"/>
        </w:rPr>
        <w:t>.</w:t>
      </w:r>
      <w:r w:rsidRPr="00CB12C2">
        <w:rPr>
          <w:rFonts w:ascii="Times New Roman" w:hAnsi="Times New Roman" w:cs="Times New Roman"/>
          <w:i/>
          <w:sz w:val="28"/>
          <w:szCs w:val="28"/>
        </w:rPr>
        <w:t xml:space="preserve"> Методична розробка мі</w:t>
      </w:r>
      <w:r w:rsidR="002C1A00" w:rsidRPr="00CB12C2">
        <w:rPr>
          <w:rFonts w:ascii="Times New Roman" w:hAnsi="Times New Roman" w:cs="Times New Roman"/>
          <w:i/>
          <w:sz w:val="28"/>
          <w:szCs w:val="28"/>
        </w:rPr>
        <w:t>стит</w:t>
      </w:r>
      <w:r w:rsidR="00921C0B">
        <w:rPr>
          <w:rFonts w:ascii="Times New Roman" w:hAnsi="Times New Roman" w:cs="Times New Roman"/>
          <w:i/>
          <w:sz w:val="28"/>
          <w:szCs w:val="28"/>
        </w:rPr>
        <w:t>ь</w:t>
      </w:r>
      <w:r w:rsidR="002C1A00" w:rsidRPr="00CB12C2">
        <w:rPr>
          <w:rFonts w:ascii="Times New Roman" w:hAnsi="Times New Roman" w:cs="Times New Roman"/>
          <w:i/>
          <w:sz w:val="28"/>
          <w:szCs w:val="28"/>
        </w:rPr>
        <w:t xml:space="preserve"> такі структурні елементи:</w:t>
      </w:r>
    </w:p>
    <w:p w14:paraId="0E771106" w14:textId="77777777" w:rsidR="00965A3F" w:rsidRDefault="00DD121F" w:rsidP="00D72334">
      <w:pPr>
        <w:pStyle w:val="a3"/>
        <w:numPr>
          <w:ilvl w:val="0"/>
          <w:numId w:val="7"/>
        </w:numPr>
        <w:spacing w:after="0"/>
        <w:ind w:left="567" w:firstLine="2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Титульний аркуш</w:t>
      </w:r>
    </w:p>
    <w:p w14:paraId="08D4C203" w14:textId="77777777" w:rsidR="00965A3F" w:rsidRDefault="00965A3F" w:rsidP="00D72334">
      <w:pPr>
        <w:pStyle w:val="a3"/>
        <w:numPr>
          <w:ilvl w:val="0"/>
          <w:numId w:val="7"/>
        </w:numPr>
        <w:spacing w:after="0"/>
        <w:ind w:left="567" w:firstLine="2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C0D37">
        <w:rPr>
          <w:rFonts w:ascii="Times New Roman" w:hAnsi="Times New Roman" w:cs="Times New Roman"/>
          <w:sz w:val="28"/>
          <w:szCs w:val="28"/>
        </w:rPr>
        <w:t>ецензія</w:t>
      </w:r>
    </w:p>
    <w:p w14:paraId="6523B4B8" w14:textId="77777777" w:rsidR="00450190" w:rsidRDefault="000C0D37" w:rsidP="00D72334">
      <w:pPr>
        <w:pStyle w:val="a3"/>
        <w:numPr>
          <w:ilvl w:val="0"/>
          <w:numId w:val="7"/>
        </w:numPr>
        <w:spacing w:after="0"/>
        <w:ind w:left="567" w:firstLine="2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Відомості про рецензента, а</w:t>
      </w:r>
      <w:r w:rsidR="00921C0B">
        <w:rPr>
          <w:rFonts w:ascii="Times New Roman" w:hAnsi="Times New Roman" w:cs="Times New Roman"/>
          <w:sz w:val="28"/>
          <w:szCs w:val="28"/>
        </w:rPr>
        <w:t>нотація</w:t>
      </w:r>
    </w:p>
    <w:p w14:paraId="25D8E990" w14:textId="77777777" w:rsidR="00450190" w:rsidRDefault="00450190" w:rsidP="00D72334">
      <w:pPr>
        <w:pStyle w:val="a3"/>
        <w:numPr>
          <w:ilvl w:val="0"/>
          <w:numId w:val="7"/>
        </w:numPr>
        <w:spacing w:after="0"/>
        <w:ind w:left="567" w:firstLine="2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21C0B">
        <w:rPr>
          <w:rFonts w:ascii="Times New Roman" w:hAnsi="Times New Roman" w:cs="Times New Roman"/>
          <w:sz w:val="28"/>
          <w:szCs w:val="28"/>
        </w:rPr>
        <w:t>міст</w:t>
      </w:r>
    </w:p>
    <w:p w14:paraId="0D84F050" w14:textId="77777777" w:rsidR="00450190" w:rsidRDefault="00450190" w:rsidP="00D72334">
      <w:pPr>
        <w:pStyle w:val="a3"/>
        <w:numPr>
          <w:ilvl w:val="0"/>
          <w:numId w:val="7"/>
        </w:numPr>
        <w:spacing w:after="0"/>
        <w:ind w:left="567" w:firstLine="2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21C0B">
        <w:rPr>
          <w:rFonts w:ascii="Times New Roman" w:hAnsi="Times New Roman" w:cs="Times New Roman"/>
          <w:sz w:val="28"/>
          <w:szCs w:val="28"/>
        </w:rPr>
        <w:t>ступ (передмова)</w:t>
      </w:r>
    </w:p>
    <w:p w14:paraId="4003ECFA" w14:textId="77777777" w:rsidR="00450190" w:rsidRDefault="00450190" w:rsidP="00D72334">
      <w:pPr>
        <w:pStyle w:val="a3"/>
        <w:numPr>
          <w:ilvl w:val="0"/>
          <w:numId w:val="7"/>
        </w:numPr>
        <w:spacing w:after="0"/>
        <w:ind w:left="567" w:firstLine="2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21C0B">
        <w:rPr>
          <w:rFonts w:ascii="Times New Roman" w:hAnsi="Times New Roman" w:cs="Times New Roman"/>
          <w:sz w:val="28"/>
          <w:szCs w:val="28"/>
        </w:rPr>
        <w:t>сновна частина</w:t>
      </w:r>
    </w:p>
    <w:p w14:paraId="71A70A55" w14:textId="77777777" w:rsidR="00450190" w:rsidRDefault="00450190" w:rsidP="00D72334">
      <w:pPr>
        <w:pStyle w:val="a3"/>
        <w:numPr>
          <w:ilvl w:val="0"/>
          <w:numId w:val="7"/>
        </w:numPr>
        <w:spacing w:after="0"/>
        <w:ind w:left="567" w:firstLine="2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21C0B">
        <w:rPr>
          <w:rFonts w:ascii="Times New Roman" w:hAnsi="Times New Roman" w:cs="Times New Roman"/>
          <w:sz w:val="28"/>
          <w:szCs w:val="28"/>
        </w:rPr>
        <w:t>исновки</w:t>
      </w:r>
    </w:p>
    <w:p w14:paraId="30446514" w14:textId="77777777" w:rsidR="00450190" w:rsidRDefault="00450190" w:rsidP="00D72334">
      <w:pPr>
        <w:pStyle w:val="a3"/>
        <w:numPr>
          <w:ilvl w:val="0"/>
          <w:numId w:val="7"/>
        </w:numPr>
        <w:spacing w:after="0"/>
        <w:ind w:left="567" w:firstLine="2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65A3F" w:rsidRPr="00450190">
        <w:rPr>
          <w:rFonts w:ascii="Times New Roman" w:hAnsi="Times New Roman" w:cs="Times New Roman"/>
          <w:sz w:val="28"/>
          <w:szCs w:val="28"/>
        </w:rPr>
        <w:t>писок використан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965A3F" w:rsidRPr="00450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джерел</w:t>
      </w:r>
    </w:p>
    <w:p w14:paraId="4AE67007" w14:textId="77777777" w:rsidR="00965A3F" w:rsidRDefault="00450190" w:rsidP="00D72334">
      <w:pPr>
        <w:pStyle w:val="a3"/>
        <w:numPr>
          <w:ilvl w:val="0"/>
          <w:numId w:val="7"/>
        </w:numPr>
        <w:spacing w:after="0"/>
        <w:ind w:left="567" w:firstLine="2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D2539">
        <w:rPr>
          <w:rFonts w:ascii="Times New Roman" w:hAnsi="Times New Roman" w:cs="Times New Roman"/>
          <w:sz w:val="28"/>
          <w:szCs w:val="28"/>
        </w:rPr>
        <w:t>одатки</w:t>
      </w:r>
    </w:p>
    <w:p w14:paraId="0564AC7D" w14:textId="77777777" w:rsidR="001B6B19" w:rsidRDefault="001B6B19" w:rsidP="00CB12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B19">
        <w:rPr>
          <w:rFonts w:ascii="Times New Roman" w:hAnsi="Times New Roman" w:cs="Times New Roman"/>
          <w:sz w:val="28"/>
          <w:szCs w:val="28"/>
        </w:rPr>
        <w:t xml:space="preserve">На </w:t>
      </w:r>
      <w:r w:rsidRPr="00E07031">
        <w:rPr>
          <w:rFonts w:ascii="Times New Roman" w:hAnsi="Times New Roman" w:cs="Times New Roman"/>
          <w:b/>
          <w:i/>
          <w:sz w:val="28"/>
          <w:szCs w:val="28"/>
        </w:rPr>
        <w:t>титульному аркуші</w:t>
      </w:r>
      <w:r w:rsidRPr="001B6B19">
        <w:rPr>
          <w:rFonts w:ascii="Times New Roman" w:hAnsi="Times New Roman" w:cs="Times New Roman"/>
          <w:sz w:val="28"/>
          <w:szCs w:val="28"/>
        </w:rPr>
        <w:t xml:space="preserve"> має бути вказано Міністерство, </w:t>
      </w:r>
      <w:r w:rsidR="00E07031">
        <w:rPr>
          <w:rFonts w:ascii="Times New Roman" w:hAnsi="Times New Roman" w:cs="Times New Roman"/>
          <w:sz w:val="28"/>
          <w:szCs w:val="28"/>
        </w:rPr>
        <w:t>якому підпорядкований ВНЗ, назва</w:t>
      </w:r>
      <w:r w:rsidRPr="001B6B19">
        <w:rPr>
          <w:rFonts w:ascii="Times New Roman" w:hAnsi="Times New Roman" w:cs="Times New Roman"/>
          <w:sz w:val="28"/>
          <w:szCs w:val="28"/>
        </w:rPr>
        <w:t xml:space="preserve"> навчал</w:t>
      </w:r>
      <w:r w:rsidR="00E07031">
        <w:rPr>
          <w:rFonts w:ascii="Times New Roman" w:hAnsi="Times New Roman" w:cs="Times New Roman"/>
          <w:sz w:val="28"/>
          <w:szCs w:val="28"/>
        </w:rPr>
        <w:t>ьного закладу, ПІ</w:t>
      </w:r>
      <w:r w:rsidR="00EC2BC0">
        <w:rPr>
          <w:rFonts w:ascii="Times New Roman" w:hAnsi="Times New Roman" w:cs="Times New Roman"/>
          <w:sz w:val="28"/>
          <w:szCs w:val="28"/>
        </w:rPr>
        <w:t>Б</w:t>
      </w:r>
      <w:r w:rsidR="00E07031">
        <w:rPr>
          <w:rFonts w:ascii="Times New Roman" w:hAnsi="Times New Roman" w:cs="Times New Roman"/>
          <w:sz w:val="28"/>
          <w:szCs w:val="28"/>
        </w:rPr>
        <w:t xml:space="preserve"> автора, назва</w:t>
      </w:r>
      <w:r w:rsidRPr="001B6B19">
        <w:rPr>
          <w:rFonts w:ascii="Times New Roman" w:hAnsi="Times New Roman" w:cs="Times New Roman"/>
          <w:sz w:val="28"/>
          <w:szCs w:val="28"/>
        </w:rPr>
        <w:t xml:space="preserve"> роботи, місто, рік. На зворотному боці титульного аркуша  зазначається автор розробки, рецензент,  № протоколу та дата проведення засідання </w:t>
      </w:r>
      <w:r w:rsidR="00A36F47">
        <w:rPr>
          <w:rFonts w:ascii="Times New Roman" w:hAnsi="Times New Roman" w:cs="Times New Roman"/>
          <w:sz w:val="28"/>
          <w:szCs w:val="28"/>
        </w:rPr>
        <w:t>колегіального органу.</w:t>
      </w:r>
    </w:p>
    <w:p w14:paraId="0239F920" w14:textId="5E61D4E9" w:rsidR="00D42B31" w:rsidRPr="000D1AA5" w:rsidRDefault="00D42B31" w:rsidP="00D42B3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0F0">
        <w:rPr>
          <w:rFonts w:ascii="Times New Roman" w:hAnsi="Times New Roman" w:cs="Times New Roman"/>
          <w:b/>
          <w:i/>
          <w:sz w:val="28"/>
          <w:szCs w:val="28"/>
        </w:rPr>
        <w:t>Рецензія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D1AA5">
        <w:rPr>
          <w:rFonts w:ascii="Times New Roman" w:hAnsi="Times New Roman" w:cs="Times New Roman"/>
          <w:sz w:val="28"/>
          <w:szCs w:val="28"/>
        </w:rPr>
        <w:t xml:space="preserve">може надаватися викладачем </w:t>
      </w:r>
      <w:r w:rsidR="00C15BCA">
        <w:rPr>
          <w:rFonts w:ascii="Times New Roman" w:hAnsi="Times New Roman" w:cs="Times New Roman"/>
          <w:sz w:val="28"/>
          <w:szCs w:val="28"/>
        </w:rPr>
        <w:t>відповідної циклової комісії, головою ПЦК, головою ММО</w:t>
      </w:r>
      <w:r w:rsidR="00C762F0">
        <w:rPr>
          <w:rFonts w:ascii="Times New Roman" w:hAnsi="Times New Roman" w:cs="Times New Roman"/>
          <w:sz w:val="28"/>
          <w:szCs w:val="28"/>
        </w:rPr>
        <w:t xml:space="preserve"> </w:t>
      </w:r>
      <w:r w:rsidR="001217DB">
        <w:rPr>
          <w:rFonts w:ascii="Times New Roman" w:eastAsia="Times New Roman" w:hAnsi="Times New Roman" w:cs="Times New Roman"/>
          <w:sz w:val="28"/>
          <w:szCs w:val="28"/>
          <w:lang w:eastAsia="uk-UA"/>
        </w:rPr>
        <w:t>ЗФПО</w:t>
      </w:r>
      <w:r w:rsidR="00664905">
        <w:rPr>
          <w:rFonts w:ascii="Times New Roman" w:hAnsi="Times New Roman" w:cs="Times New Roman"/>
          <w:sz w:val="28"/>
          <w:szCs w:val="28"/>
        </w:rPr>
        <w:t>,</w:t>
      </w:r>
      <w:r w:rsidR="00C15BCA">
        <w:rPr>
          <w:rFonts w:ascii="Times New Roman" w:hAnsi="Times New Roman" w:cs="Times New Roman"/>
          <w:sz w:val="28"/>
          <w:szCs w:val="28"/>
        </w:rPr>
        <w:t xml:space="preserve"> </w:t>
      </w:r>
      <w:r w:rsidR="00C762F0">
        <w:rPr>
          <w:rFonts w:ascii="Times New Roman" w:hAnsi="Times New Roman" w:cs="Times New Roman"/>
          <w:sz w:val="28"/>
          <w:szCs w:val="28"/>
        </w:rPr>
        <w:t xml:space="preserve">викладачем відповідного напрямку </w:t>
      </w:r>
      <w:r w:rsidR="001217DB">
        <w:rPr>
          <w:rFonts w:ascii="Times New Roman" w:eastAsia="Times New Roman" w:hAnsi="Times New Roman" w:cs="Times New Roman"/>
          <w:sz w:val="28"/>
          <w:szCs w:val="28"/>
          <w:lang w:eastAsia="uk-UA"/>
        </w:rPr>
        <w:t>ЗФПО</w:t>
      </w:r>
      <w:r w:rsidR="003257E9">
        <w:rPr>
          <w:rFonts w:ascii="Times New Roman" w:hAnsi="Times New Roman" w:cs="Times New Roman"/>
          <w:sz w:val="28"/>
          <w:szCs w:val="28"/>
        </w:rPr>
        <w:t xml:space="preserve"> </w:t>
      </w:r>
      <w:r w:rsidR="00664905">
        <w:rPr>
          <w:rFonts w:ascii="Times New Roman" w:hAnsi="Times New Roman" w:cs="Times New Roman"/>
          <w:sz w:val="28"/>
          <w:szCs w:val="28"/>
        </w:rPr>
        <w:t>або науковим співробітником науково-дослідної установи.</w:t>
      </w:r>
      <w:r w:rsidR="00316A56">
        <w:rPr>
          <w:rFonts w:ascii="Times New Roman" w:hAnsi="Times New Roman" w:cs="Times New Roman"/>
          <w:sz w:val="28"/>
          <w:szCs w:val="28"/>
        </w:rPr>
        <w:t xml:space="preserve"> Р</w:t>
      </w:r>
      <w:r w:rsidR="007F2A33">
        <w:rPr>
          <w:rFonts w:ascii="Times New Roman" w:hAnsi="Times New Roman" w:cs="Times New Roman"/>
          <w:sz w:val="28"/>
          <w:szCs w:val="28"/>
        </w:rPr>
        <w:t>ецензія затвер</w:t>
      </w:r>
      <w:r w:rsidR="002442C5">
        <w:rPr>
          <w:rFonts w:ascii="Times New Roman" w:hAnsi="Times New Roman" w:cs="Times New Roman"/>
          <w:sz w:val="28"/>
          <w:szCs w:val="28"/>
        </w:rPr>
        <w:t>джується п</w:t>
      </w:r>
      <w:r w:rsidR="004C07D4">
        <w:rPr>
          <w:rFonts w:ascii="Times New Roman" w:hAnsi="Times New Roman" w:cs="Times New Roman"/>
          <w:sz w:val="28"/>
          <w:szCs w:val="28"/>
        </w:rPr>
        <w:t>ечаткою або виконується на фірмовому бланку</w:t>
      </w:r>
      <w:r w:rsidR="002442C5">
        <w:rPr>
          <w:rFonts w:ascii="Times New Roman" w:hAnsi="Times New Roman" w:cs="Times New Roman"/>
          <w:sz w:val="28"/>
          <w:szCs w:val="28"/>
        </w:rPr>
        <w:t>.</w:t>
      </w:r>
    </w:p>
    <w:p w14:paraId="0516FF92" w14:textId="77777777" w:rsidR="00D42B31" w:rsidRPr="00E375EA" w:rsidRDefault="00E375EA" w:rsidP="00D42B3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5EA">
        <w:rPr>
          <w:rFonts w:ascii="Times New Roman" w:hAnsi="Times New Roman" w:cs="Times New Roman"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анотації </w:t>
      </w:r>
      <w:r w:rsidRPr="00E375EA">
        <w:rPr>
          <w:rFonts w:ascii="Times New Roman" w:hAnsi="Times New Roman" w:cs="Times New Roman"/>
          <w:sz w:val="28"/>
          <w:szCs w:val="28"/>
        </w:rPr>
        <w:t xml:space="preserve">зазначається </w:t>
      </w:r>
      <w:r>
        <w:rPr>
          <w:rFonts w:ascii="Times New Roman" w:hAnsi="Times New Roman" w:cs="Times New Roman"/>
          <w:sz w:val="28"/>
          <w:szCs w:val="28"/>
        </w:rPr>
        <w:t>цільове призначення методичної розробки.</w:t>
      </w:r>
    </w:p>
    <w:p w14:paraId="5E572755" w14:textId="77777777" w:rsidR="00A349A5" w:rsidRDefault="00A36F47" w:rsidP="00CB12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F4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в</w:t>
      </w:r>
      <w:r w:rsidR="001B6B19" w:rsidRPr="009C578B">
        <w:rPr>
          <w:rFonts w:ascii="Times New Roman" w:hAnsi="Times New Roman" w:cs="Times New Roman"/>
          <w:b/>
          <w:i/>
          <w:sz w:val="28"/>
          <w:szCs w:val="28"/>
        </w:rPr>
        <w:t>ступ</w:t>
      </w:r>
      <w:r w:rsidR="00A349A5">
        <w:rPr>
          <w:rFonts w:ascii="Times New Roman" w:hAnsi="Times New Roman" w:cs="Times New Roman"/>
          <w:b/>
          <w:i/>
          <w:sz w:val="28"/>
          <w:szCs w:val="28"/>
        </w:rPr>
        <w:t>і</w:t>
      </w:r>
      <w:r w:rsidR="00462DC5">
        <w:rPr>
          <w:rFonts w:ascii="Times New Roman" w:hAnsi="Times New Roman" w:cs="Times New Roman"/>
          <w:sz w:val="28"/>
          <w:szCs w:val="28"/>
        </w:rPr>
        <w:t xml:space="preserve"> розкриває</w:t>
      </w:r>
      <w:r w:rsidR="001B6B19" w:rsidRPr="001B6B19">
        <w:rPr>
          <w:rFonts w:ascii="Times New Roman" w:hAnsi="Times New Roman" w:cs="Times New Roman"/>
          <w:sz w:val="28"/>
          <w:szCs w:val="28"/>
        </w:rPr>
        <w:t>ться тема розробки, ї</w:t>
      </w:r>
      <w:r w:rsidR="00462DC5">
        <w:rPr>
          <w:rFonts w:ascii="Times New Roman" w:hAnsi="Times New Roman" w:cs="Times New Roman"/>
          <w:sz w:val="28"/>
          <w:szCs w:val="28"/>
        </w:rPr>
        <w:t>ї теоретичні основи, конкретизує</w:t>
      </w:r>
      <w:r w:rsidR="001B6B19" w:rsidRPr="001B6B19">
        <w:rPr>
          <w:rFonts w:ascii="Times New Roman" w:hAnsi="Times New Roman" w:cs="Times New Roman"/>
          <w:sz w:val="28"/>
          <w:szCs w:val="28"/>
        </w:rPr>
        <w:t>ться мета й основні завдання, прогнозованість результату, перспективні</w:t>
      </w:r>
      <w:r w:rsidR="00462DC5">
        <w:rPr>
          <w:rFonts w:ascii="Times New Roman" w:hAnsi="Times New Roman" w:cs="Times New Roman"/>
          <w:sz w:val="28"/>
          <w:szCs w:val="28"/>
        </w:rPr>
        <w:t>сть використання</w:t>
      </w:r>
      <w:r w:rsidR="00A349A5">
        <w:rPr>
          <w:rFonts w:ascii="Times New Roman" w:hAnsi="Times New Roman" w:cs="Times New Roman"/>
          <w:sz w:val="28"/>
          <w:szCs w:val="28"/>
        </w:rPr>
        <w:t>.</w:t>
      </w:r>
    </w:p>
    <w:p w14:paraId="508CC78D" w14:textId="77777777" w:rsidR="001B6B19" w:rsidRPr="001B6B19" w:rsidRDefault="001B6B19" w:rsidP="00CB12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78B">
        <w:rPr>
          <w:rFonts w:ascii="Times New Roman" w:hAnsi="Times New Roman" w:cs="Times New Roman"/>
          <w:b/>
          <w:i/>
          <w:sz w:val="28"/>
          <w:szCs w:val="28"/>
        </w:rPr>
        <w:t>Основна частина</w:t>
      </w:r>
      <w:r w:rsidR="00A349A5">
        <w:rPr>
          <w:rFonts w:ascii="Times New Roman" w:hAnsi="Times New Roman" w:cs="Times New Roman"/>
          <w:sz w:val="28"/>
          <w:szCs w:val="28"/>
        </w:rPr>
        <w:t xml:space="preserve"> </w:t>
      </w:r>
      <w:r w:rsidRPr="001B6B19">
        <w:rPr>
          <w:rFonts w:ascii="Times New Roman" w:hAnsi="Times New Roman" w:cs="Times New Roman"/>
          <w:sz w:val="28"/>
          <w:szCs w:val="28"/>
        </w:rPr>
        <w:t xml:space="preserve"> за змістом має відповідати темі, підпорядковуватися основній меті та завданням, містити опис методики викладання навчального матеріалу. </w:t>
      </w:r>
    </w:p>
    <w:p w14:paraId="43D05B6B" w14:textId="77777777" w:rsidR="001B6B19" w:rsidRPr="001B6B19" w:rsidRDefault="001B6B19" w:rsidP="00CB12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78B">
        <w:rPr>
          <w:rFonts w:ascii="Times New Roman" w:hAnsi="Times New Roman" w:cs="Times New Roman"/>
          <w:b/>
          <w:i/>
          <w:sz w:val="28"/>
          <w:szCs w:val="28"/>
        </w:rPr>
        <w:t>Висновки</w:t>
      </w:r>
      <w:r w:rsidRPr="001B6B19">
        <w:rPr>
          <w:rFonts w:ascii="Times New Roman" w:hAnsi="Times New Roman" w:cs="Times New Roman"/>
          <w:sz w:val="28"/>
          <w:szCs w:val="28"/>
        </w:rPr>
        <w:t xml:space="preserve"> містять результати власного досвіду роботи, рекомендації щодо значимості та практичного використання методичної розробки іншими </w:t>
      </w:r>
      <w:r w:rsidR="00D47076">
        <w:rPr>
          <w:rFonts w:ascii="Times New Roman" w:hAnsi="Times New Roman" w:cs="Times New Roman"/>
          <w:sz w:val="28"/>
          <w:szCs w:val="28"/>
        </w:rPr>
        <w:t>викладачами</w:t>
      </w:r>
      <w:r w:rsidRPr="001B6B19">
        <w:rPr>
          <w:rFonts w:ascii="Times New Roman" w:hAnsi="Times New Roman" w:cs="Times New Roman"/>
          <w:sz w:val="28"/>
          <w:szCs w:val="28"/>
        </w:rPr>
        <w:t>, можливостей роботи за даною методикою в різних умовах.</w:t>
      </w:r>
    </w:p>
    <w:p w14:paraId="2B4FE0A1" w14:textId="77777777" w:rsidR="005B22D4" w:rsidRPr="00F2460A" w:rsidRDefault="001B6B19" w:rsidP="00316A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B19">
        <w:rPr>
          <w:rFonts w:ascii="Times New Roman" w:hAnsi="Times New Roman" w:cs="Times New Roman"/>
          <w:sz w:val="28"/>
          <w:szCs w:val="28"/>
        </w:rPr>
        <w:t xml:space="preserve">У </w:t>
      </w:r>
      <w:r w:rsidRPr="00D47076">
        <w:rPr>
          <w:rFonts w:ascii="Times New Roman" w:hAnsi="Times New Roman" w:cs="Times New Roman"/>
          <w:b/>
          <w:i/>
          <w:sz w:val="28"/>
          <w:szCs w:val="28"/>
        </w:rPr>
        <w:t>додатках</w:t>
      </w:r>
      <w:r w:rsidR="00391457">
        <w:rPr>
          <w:rFonts w:ascii="Times New Roman" w:hAnsi="Times New Roman" w:cs="Times New Roman"/>
          <w:sz w:val="28"/>
          <w:szCs w:val="28"/>
        </w:rPr>
        <w:t xml:space="preserve"> наводи</w:t>
      </w:r>
      <w:r w:rsidRPr="001B6B19">
        <w:rPr>
          <w:rFonts w:ascii="Times New Roman" w:hAnsi="Times New Roman" w:cs="Times New Roman"/>
          <w:sz w:val="28"/>
          <w:szCs w:val="28"/>
        </w:rPr>
        <w:t>ться довідково-інформаційний матеріал (таблиці, ілюстрації, схеми, рисунки</w:t>
      </w:r>
      <w:r w:rsidR="00AF11F7">
        <w:rPr>
          <w:rFonts w:ascii="Times New Roman" w:hAnsi="Times New Roman" w:cs="Times New Roman"/>
          <w:sz w:val="28"/>
          <w:szCs w:val="28"/>
        </w:rPr>
        <w:t xml:space="preserve">, тощо). </w:t>
      </w:r>
    </w:p>
    <w:p w14:paraId="32694247" w14:textId="77777777" w:rsidR="00391457" w:rsidRDefault="00391457" w:rsidP="003D796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457">
        <w:rPr>
          <w:rFonts w:ascii="Times New Roman" w:hAnsi="Times New Roman" w:cs="Times New Roman"/>
          <w:b/>
          <w:sz w:val="28"/>
          <w:szCs w:val="28"/>
        </w:rPr>
        <w:t>Розділ 3. Рекомендації до оформлення методичної розробки</w:t>
      </w:r>
    </w:p>
    <w:p w14:paraId="0B2063B4" w14:textId="77777777" w:rsidR="003D7963" w:rsidRPr="003D7963" w:rsidRDefault="00760AF5" w:rsidP="003D7963">
      <w:pPr>
        <w:spacing w:after="0"/>
        <w:ind w:right="-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3D7963" w:rsidRPr="003D7963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76A9">
        <w:rPr>
          <w:rFonts w:ascii="Times New Roman" w:eastAsia="Calibri" w:hAnsi="Times New Roman" w:cs="Times New Roman"/>
          <w:sz w:val="28"/>
          <w:szCs w:val="28"/>
        </w:rPr>
        <w:t>Робота  оформлю</w:t>
      </w:r>
      <w:r w:rsidR="003D7963" w:rsidRPr="003D7963">
        <w:rPr>
          <w:rFonts w:ascii="Times New Roman" w:eastAsia="Calibri" w:hAnsi="Times New Roman" w:cs="Times New Roman"/>
          <w:sz w:val="28"/>
          <w:szCs w:val="28"/>
        </w:rPr>
        <w:t>ється окремою папкою (або у вигляді альбому), на обкладинці якої повторюється оформлення титульного аркуша.</w:t>
      </w:r>
    </w:p>
    <w:p w14:paraId="749DB5EC" w14:textId="77777777" w:rsidR="003D7963" w:rsidRPr="003D7963" w:rsidRDefault="00760AF5" w:rsidP="003D7963">
      <w:pPr>
        <w:spacing w:after="0"/>
        <w:ind w:right="-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3D7963" w:rsidRPr="003D7963">
        <w:rPr>
          <w:rFonts w:ascii="Times New Roman" w:eastAsia="Calibri" w:hAnsi="Times New Roman" w:cs="Times New Roman"/>
          <w:sz w:val="28"/>
          <w:szCs w:val="28"/>
        </w:rPr>
        <w:t>2.Титульний аркуш</w:t>
      </w:r>
      <w:r w:rsidR="00CC470E">
        <w:rPr>
          <w:rFonts w:ascii="Times New Roman" w:eastAsia="Calibri" w:hAnsi="Times New Roman" w:cs="Times New Roman"/>
          <w:sz w:val="28"/>
          <w:szCs w:val="28"/>
        </w:rPr>
        <w:t xml:space="preserve"> (додаток А</w:t>
      </w:r>
      <w:r w:rsidR="003D7963" w:rsidRPr="003D7963">
        <w:rPr>
          <w:rFonts w:ascii="Times New Roman" w:eastAsia="Calibri" w:hAnsi="Times New Roman" w:cs="Times New Roman"/>
          <w:sz w:val="28"/>
          <w:szCs w:val="28"/>
        </w:rPr>
        <w:t>)</w:t>
      </w:r>
      <w:r w:rsidR="004D6AA0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1590E27" w14:textId="77777777" w:rsidR="003D7963" w:rsidRPr="003D7963" w:rsidRDefault="00754D88" w:rsidP="003D7963">
      <w:pPr>
        <w:spacing w:after="0"/>
        <w:ind w:right="-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3D7963" w:rsidRPr="003D7963">
        <w:rPr>
          <w:rFonts w:ascii="Times New Roman" w:eastAsia="Calibri" w:hAnsi="Times New Roman" w:cs="Times New Roman"/>
          <w:sz w:val="28"/>
          <w:szCs w:val="28"/>
        </w:rPr>
        <w:t>2.1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3D7963" w:rsidRPr="003D7963">
        <w:rPr>
          <w:rFonts w:ascii="Times New Roman" w:eastAsia="Calibri" w:hAnsi="Times New Roman" w:cs="Times New Roman"/>
          <w:sz w:val="28"/>
          <w:szCs w:val="28"/>
        </w:rPr>
        <w:t xml:space="preserve"> Вгорі вказується повна  назва закладу, установи, де працює  викладач;</w:t>
      </w:r>
    </w:p>
    <w:p w14:paraId="3080CBE8" w14:textId="77777777" w:rsidR="003D7963" w:rsidRPr="003D7963" w:rsidRDefault="00754D88" w:rsidP="003D7963">
      <w:pPr>
        <w:spacing w:after="0"/>
        <w:ind w:right="-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3D7963" w:rsidRPr="003D7963">
        <w:rPr>
          <w:rFonts w:ascii="Times New Roman" w:eastAsia="Calibri" w:hAnsi="Times New Roman" w:cs="Times New Roman"/>
          <w:sz w:val="28"/>
          <w:szCs w:val="28"/>
        </w:rPr>
        <w:t>2.2</w:t>
      </w:r>
      <w:r w:rsidR="00903522">
        <w:rPr>
          <w:rFonts w:ascii="Times New Roman" w:eastAsia="Calibri" w:hAnsi="Times New Roman" w:cs="Times New Roman"/>
          <w:sz w:val="28"/>
          <w:szCs w:val="28"/>
        </w:rPr>
        <w:t>.</w:t>
      </w:r>
      <w:r w:rsidR="003D7963" w:rsidRPr="003D7963">
        <w:rPr>
          <w:rFonts w:ascii="Times New Roman" w:eastAsia="Calibri" w:hAnsi="Times New Roman" w:cs="Times New Roman"/>
          <w:sz w:val="28"/>
          <w:szCs w:val="28"/>
        </w:rPr>
        <w:t xml:space="preserve"> Посередині аркуша — назва роботи;</w:t>
      </w:r>
    </w:p>
    <w:p w14:paraId="581B3FAC" w14:textId="77777777" w:rsidR="003D7963" w:rsidRPr="003D7963" w:rsidRDefault="00903522" w:rsidP="003D7963">
      <w:pPr>
        <w:spacing w:after="0"/>
        <w:ind w:right="-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3D7963" w:rsidRPr="003D7963">
        <w:rPr>
          <w:rFonts w:ascii="Times New Roman" w:eastAsia="Calibri" w:hAnsi="Times New Roman" w:cs="Times New Roman"/>
          <w:sz w:val="28"/>
          <w:szCs w:val="28"/>
        </w:rPr>
        <w:t>2.3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3D7963" w:rsidRPr="003D7963">
        <w:rPr>
          <w:rFonts w:ascii="Times New Roman" w:eastAsia="Calibri" w:hAnsi="Times New Roman" w:cs="Times New Roman"/>
          <w:sz w:val="28"/>
          <w:szCs w:val="28"/>
        </w:rPr>
        <w:t xml:space="preserve"> Після назви – (розглянуто і затверджено на засіданні циклової комісії </w:t>
      </w:r>
      <w:r w:rsidR="00893A0B">
        <w:rPr>
          <w:rFonts w:ascii="Times New Roman" w:eastAsia="Calibri" w:hAnsi="Times New Roman" w:cs="Times New Roman"/>
          <w:sz w:val="28"/>
          <w:szCs w:val="28"/>
        </w:rPr>
        <w:t xml:space="preserve">або </w:t>
      </w:r>
      <w:r w:rsidR="003D7963" w:rsidRPr="003D7963">
        <w:rPr>
          <w:rFonts w:ascii="Times New Roman" w:eastAsia="Calibri" w:hAnsi="Times New Roman" w:cs="Times New Roman"/>
          <w:sz w:val="28"/>
          <w:szCs w:val="28"/>
        </w:rPr>
        <w:t xml:space="preserve">методичної ради, </w:t>
      </w:r>
      <w:r w:rsidR="00893A0B">
        <w:rPr>
          <w:rFonts w:ascii="Times New Roman" w:eastAsia="Calibri" w:hAnsi="Times New Roman" w:cs="Times New Roman"/>
          <w:sz w:val="28"/>
          <w:szCs w:val="28"/>
        </w:rPr>
        <w:t xml:space="preserve">або </w:t>
      </w:r>
      <w:r w:rsidR="00F644FE">
        <w:rPr>
          <w:rFonts w:ascii="Times New Roman" w:eastAsia="Calibri" w:hAnsi="Times New Roman" w:cs="Times New Roman"/>
          <w:sz w:val="28"/>
          <w:szCs w:val="28"/>
        </w:rPr>
        <w:t>міського</w:t>
      </w:r>
      <w:r w:rsidR="00931195">
        <w:rPr>
          <w:rFonts w:ascii="Times New Roman" w:eastAsia="Calibri" w:hAnsi="Times New Roman" w:cs="Times New Roman"/>
          <w:sz w:val="28"/>
          <w:szCs w:val="28"/>
        </w:rPr>
        <w:t xml:space="preserve"> методичного об’єднання</w:t>
      </w:r>
      <w:r w:rsidR="00F644FE">
        <w:rPr>
          <w:rFonts w:ascii="Times New Roman" w:eastAsia="Calibri" w:hAnsi="Times New Roman" w:cs="Times New Roman"/>
          <w:sz w:val="28"/>
          <w:szCs w:val="28"/>
        </w:rPr>
        <w:t xml:space="preserve"> тощо; протокол №____ від _______</w:t>
      </w:r>
      <w:r w:rsidR="003D7963" w:rsidRPr="003D7963">
        <w:rPr>
          <w:rFonts w:ascii="Times New Roman" w:eastAsia="Calibri" w:hAnsi="Times New Roman" w:cs="Times New Roman"/>
          <w:sz w:val="28"/>
          <w:szCs w:val="28"/>
        </w:rPr>
        <w:t>) прізвище, ім'я та по батькові автора, посада;</w:t>
      </w:r>
    </w:p>
    <w:p w14:paraId="286692C3" w14:textId="77777777" w:rsidR="003D7963" w:rsidRPr="003D7963" w:rsidRDefault="00903522" w:rsidP="003D7963">
      <w:pPr>
        <w:spacing w:after="0"/>
        <w:ind w:right="-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3D7963" w:rsidRPr="003D7963">
        <w:rPr>
          <w:rFonts w:ascii="Times New Roman" w:eastAsia="Calibri" w:hAnsi="Times New Roman" w:cs="Times New Roman"/>
          <w:sz w:val="28"/>
          <w:szCs w:val="28"/>
        </w:rPr>
        <w:t>2.4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3D7963" w:rsidRPr="003D7963">
        <w:rPr>
          <w:rFonts w:ascii="Times New Roman" w:eastAsia="Calibri" w:hAnsi="Times New Roman" w:cs="Times New Roman"/>
          <w:sz w:val="28"/>
          <w:szCs w:val="28"/>
        </w:rPr>
        <w:t xml:space="preserve"> Внизу сторінки вказується рік підготовки роботи.</w:t>
      </w:r>
    </w:p>
    <w:p w14:paraId="0218FE30" w14:textId="77777777" w:rsidR="003D7963" w:rsidRPr="003D7963" w:rsidRDefault="00903522" w:rsidP="003D7963">
      <w:pPr>
        <w:spacing w:after="0"/>
        <w:ind w:right="-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3D7963" w:rsidRPr="003D7963">
        <w:rPr>
          <w:rFonts w:ascii="Times New Roman" w:eastAsia="Calibri" w:hAnsi="Times New Roman" w:cs="Times New Roman"/>
          <w:sz w:val="28"/>
          <w:szCs w:val="28"/>
        </w:rPr>
        <w:t>3.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7963" w:rsidRPr="003D7963">
        <w:rPr>
          <w:rFonts w:ascii="Times New Roman" w:eastAsia="Calibri" w:hAnsi="Times New Roman" w:cs="Times New Roman"/>
          <w:sz w:val="28"/>
          <w:szCs w:val="28"/>
        </w:rPr>
        <w:t>На другому аркуші подається</w:t>
      </w:r>
      <w:r w:rsidR="00CC470E">
        <w:rPr>
          <w:rFonts w:ascii="Times New Roman" w:eastAsia="Calibri" w:hAnsi="Times New Roman" w:cs="Times New Roman"/>
          <w:sz w:val="28"/>
          <w:szCs w:val="28"/>
        </w:rPr>
        <w:t xml:space="preserve"> ( додаток Б</w:t>
      </w:r>
      <w:r w:rsidR="003D7963" w:rsidRPr="003D7963">
        <w:rPr>
          <w:rFonts w:ascii="Times New Roman" w:eastAsia="Calibri" w:hAnsi="Times New Roman" w:cs="Times New Roman"/>
          <w:sz w:val="28"/>
          <w:szCs w:val="28"/>
        </w:rPr>
        <w:t>)</w:t>
      </w:r>
      <w:r w:rsidR="004D6AA0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3DC2585" w14:textId="77777777" w:rsidR="003D7963" w:rsidRPr="003D7963" w:rsidRDefault="003D7963" w:rsidP="003D7963">
      <w:pPr>
        <w:spacing w:after="0"/>
        <w:ind w:right="-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963">
        <w:rPr>
          <w:rFonts w:ascii="Times New Roman" w:eastAsia="Calibri" w:hAnsi="Times New Roman" w:cs="Times New Roman"/>
          <w:sz w:val="28"/>
          <w:szCs w:val="28"/>
        </w:rPr>
        <w:t>- рецензент</w:t>
      </w:r>
      <w:r w:rsidR="00893A0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F982DFD" w14:textId="77777777" w:rsidR="003D7963" w:rsidRPr="003D7963" w:rsidRDefault="003D7963" w:rsidP="003D7963">
      <w:pPr>
        <w:spacing w:after="0"/>
        <w:ind w:right="-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96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93A0B">
        <w:rPr>
          <w:rFonts w:ascii="Times New Roman" w:eastAsia="Calibri" w:hAnsi="Times New Roman" w:cs="Times New Roman"/>
          <w:sz w:val="28"/>
          <w:szCs w:val="28"/>
        </w:rPr>
        <w:t>анотація до методичної розробки.</w:t>
      </w:r>
    </w:p>
    <w:p w14:paraId="0C294F7B" w14:textId="77777777" w:rsidR="00CC470E" w:rsidRDefault="00CC470E" w:rsidP="003D7963">
      <w:pPr>
        <w:spacing w:after="0"/>
        <w:ind w:right="-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3D7963" w:rsidRPr="003D7963">
        <w:rPr>
          <w:rFonts w:ascii="Times New Roman" w:eastAsia="Calibri" w:hAnsi="Times New Roman" w:cs="Times New Roman"/>
          <w:sz w:val="28"/>
          <w:szCs w:val="28"/>
        </w:rPr>
        <w:t>4.</w:t>
      </w:r>
      <w:r w:rsidR="004D6AA0">
        <w:rPr>
          <w:rFonts w:ascii="Times New Roman" w:eastAsia="Calibri" w:hAnsi="Times New Roman" w:cs="Times New Roman"/>
          <w:sz w:val="28"/>
          <w:szCs w:val="28"/>
        </w:rPr>
        <w:t xml:space="preserve"> Рецензія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(додаток В)</w:t>
      </w:r>
      <w:r w:rsidR="004D6AA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7DACBDF" w14:textId="77777777" w:rsidR="003D7963" w:rsidRPr="003D7963" w:rsidRDefault="00CC470E" w:rsidP="003D7963">
      <w:pPr>
        <w:spacing w:after="0"/>
        <w:ind w:right="-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3.5. </w:t>
      </w:r>
      <w:r w:rsidR="003D7963" w:rsidRPr="003D7963">
        <w:rPr>
          <w:rFonts w:ascii="Times New Roman" w:eastAsia="Calibri" w:hAnsi="Times New Roman" w:cs="Times New Roman"/>
          <w:sz w:val="28"/>
          <w:szCs w:val="28"/>
        </w:rPr>
        <w:t>Зміст роботи з вказаними сторінками</w:t>
      </w:r>
      <w:r w:rsidR="002B3CD5">
        <w:rPr>
          <w:rFonts w:ascii="Times New Roman" w:eastAsia="Calibri" w:hAnsi="Times New Roman" w:cs="Times New Roman"/>
          <w:sz w:val="28"/>
          <w:szCs w:val="28"/>
        </w:rPr>
        <w:t xml:space="preserve"> ( додаток Г</w:t>
      </w:r>
      <w:r w:rsidR="003D7963" w:rsidRPr="003D7963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0FCBE79B" w14:textId="77777777" w:rsidR="003D7963" w:rsidRPr="003D7963" w:rsidRDefault="002B3CD5" w:rsidP="003D7963">
      <w:pPr>
        <w:spacing w:after="0"/>
        <w:ind w:right="-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3.6</w:t>
      </w:r>
      <w:r w:rsidR="003D7963" w:rsidRPr="003D7963">
        <w:rPr>
          <w:rFonts w:ascii="Times New Roman" w:eastAsia="Calibri" w:hAnsi="Times New Roman" w:cs="Times New Roman"/>
          <w:sz w:val="28"/>
          <w:szCs w:val="28"/>
        </w:rPr>
        <w:t>. Текст авторської розробки.</w:t>
      </w:r>
    </w:p>
    <w:p w14:paraId="1C80E4A0" w14:textId="77777777" w:rsidR="003D7963" w:rsidRPr="003D7963" w:rsidRDefault="002B3CD5" w:rsidP="003D7963">
      <w:pPr>
        <w:spacing w:after="0"/>
        <w:ind w:right="-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3.6</w:t>
      </w:r>
      <w:r w:rsidR="003D7963" w:rsidRPr="003D7963">
        <w:rPr>
          <w:rFonts w:ascii="Times New Roman" w:eastAsia="Calibri" w:hAnsi="Times New Roman" w:cs="Times New Roman"/>
          <w:sz w:val="28"/>
          <w:szCs w:val="28"/>
        </w:rPr>
        <w:t>.1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893A0B">
        <w:rPr>
          <w:rFonts w:ascii="Times New Roman" w:eastAsia="Calibri" w:hAnsi="Times New Roman" w:cs="Times New Roman"/>
          <w:sz w:val="28"/>
          <w:szCs w:val="28"/>
        </w:rPr>
        <w:t xml:space="preserve"> Вступ:</w:t>
      </w:r>
    </w:p>
    <w:p w14:paraId="17CF9443" w14:textId="77777777" w:rsidR="003D7963" w:rsidRPr="003D7963" w:rsidRDefault="003D7963" w:rsidP="003D7963">
      <w:pPr>
        <w:spacing w:after="0"/>
        <w:ind w:right="-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963">
        <w:rPr>
          <w:rFonts w:ascii="Times New Roman" w:eastAsia="Calibri" w:hAnsi="Times New Roman" w:cs="Times New Roman"/>
          <w:sz w:val="28"/>
          <w:szCs w:val="28"/>
        </w:rPr>
        <w:t>- обґрунтування обраної теми;</w:t>
      </w:r>
    </w:p>
    <w:p w14:paraId="1177826B" w14:textId="77777777" w:rsidR="003D7963" w:rsidRPr="003D7963" w:rsidRDefault="003D7963" w:rsidP="003D7963">
      <w:pPr>
        <w:spacing w:after="0"/>
        <w:ind w:right="-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963">
        <w:rPr>
          <w:rFonts w:ascii="Times New Roman" w:eastAsia="Calibri" w:hAnsi="Times New Roman" w:cs="Times New Roman"/>
          <w:sz w:val="28"/>
          <w:szCs w:val="28"/>
        </w:rPr>
        <w:t>- актуальність проблеми;</w:t>
      </w:r>
    </w:p>
    <w:p w14:paraId="30D2FF90" w14:textId="77777777" w:rsidR="003D7963" w:rsidRPr="003D7963" w:rsidRDefault="003D7963" w:rsidP="003D7963">
      <w:pPr>
        <w:spacing w:after="0"/>
        <w:ind w:right="-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963">
        <w:rPr>
          <w:rFonts w:ascii="Times New Roman" w:eastAsia="Calibri" w:hAnsi="Times New Roman" w:cs="Times New Roman"/>
          <w:sz w:val="28"/>
          <w:szCs w:val="28"/>
        </w:rPr>
        <w:t>- об’єкт, предмет і мета дослідження;</w:t>
      </w:r>
    </w:p>
    <w:p w14:paraId="29A31619" w14:textId="77777777" w:rsidR="003D7963" w:rsidRPr="003D7963" w:rsidRDefault="003D7963" w:rsidP="003D7963">
      <w:pPr>
        <w:spacing w:after="0"/>
        <w:ind w:right="-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963">
        <w:rPr>
          <w:rFonts w:ascii="Times New Roman" w:eastAsia="Calibri" w:hAnsi="Times New Roman" w:cs="Times New Roman"/>
          <w:sz w:val="28"/>
          <w:szCs w:val="28"/>
        </w:rPr>
        <w:t>- практична значимість роботи;</w:t>
      </w:r>
    </w:p>
    <w:p w14:paraId="70938E4D" w14:textId="77777777" w:rsidR="003D7963" w:rsidRPr="003D7963" w:rsidRDefault="003D7963" w:rsidP="003D7963">
      <w:pPr>
        <w:spacing w:after="0"/>
        <w:ind w:right="-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963">
        <w:rPr>
          <w:rFonts w:ascii="Times New Roman" w:eastAsia="Calibri" w:hAnsi="Times New Roman" w:cs="Times New Roman"/>
          <w:sz w:val="28"/>
          <w:szCs w:val="28"/>
        </w:rPr>
        <w:t>- нові аспекти відповідно до сучасних умов;</w:t>
      </w:r>
    </w:p>
    <w:p w14:paraId="67C71C47" w14:textId="77777777" w:rsidR="005747D0" w:rsidRDefault="003D7963" w:rsidP="003D7963">
      <w:pPr>
        <w:spacing w:after="0"/>
        <w:ind w:right="-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963">
        <w:rPr>
          <w:rFonts w:ascii="Times New Roman" w:eastAsia="Calibri" w:hAnsi="Times New Roman" w:cs="Times New Roman"/>
          <w:sz w:val="28"/>
          <w:szCs w:val="28"/>
        </w:rPr>
        <w:t>- місце, роль і значення в</w:t>
      </w:r>
      <w:r w:rsidR="005747D0">
        <w:rPr>
          <w:rFonts w:ascii="Times New Roman" w:eastAsia="Calibri" w:hAnsi="Times New Roman" w:cs="Times New Roman"/>
          <w:sz w:val="28"/>
          <w:szCs w:val="28"/>
        </w:rPr>
        <w:t xml:space="preserve"> діяльності навчального закладу.</w:t>
      </w:r>
      <w:r w:rsidRPr="003D796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C94B6D1" w14:textId="77777777" w:rsidR="003D7963" w:rsidRPr="003D7963" w:rsidRDefault="002B3CD5" w:rsidP="003D7963">
      <w:pPr>
        <w:spacing w:after="0"/>
        <w:ind w:right="-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3.6</w:t>
      </w:r>
      <w:r w:rsidR="003D7963" w:rsidRPr="003D7963">
        <w:rPr>
          <w:rFonts w:ascii="Times New Roman" w:eastAsia="Calibri" w:hAnsi="Times New Roman" w:cs="Times New Roman"/>
          <w:sz w:val="28"/>
          <w:szCs w:val="28"/>
        </w:rPr>
        <w:t>.2</w:t>
      </w:r>
      <w:r w:rsidR="008F61CB">
        <w:rPr>
          <w:rFonts w:ascii="Times New Roman" w:eastAsia="Calibri" w:hAnsi="Times New Roman" w:cs="Times New Roman"/>
          <w:sz w:val="28"/>
          <w:szCs w:val="28"/>
        </w:rPr>
        <w:t>.</w:t>
      </w:r>
      <w:r w:rsidR="003D7963" w:rsidRPr="003D7963">
        <w:rPr>
          <w:rFonts w:ascii="Times New Roman" w:eastAsia="Calibri" w:hAnsi="Times New Roman" w:cs="Times New Roman"/>
          <w:sz w:val="28"/>
          <w:szCs w:val="28"/>
        </w:rPr>
        <w:t xml:space="preserve"> Виклад основної ч</w:t>
      </w:r>
      <w:r w:rsidR="00574C92">
        <w:rPr>
          <w:rFonts w:ascii="Times New Roman" w:eastAsia="Calibri" w:hAnsi="Times New Roman" w:cs="Times New Roman"/>
          <w:sz w:val="28"/>
          <w:szCs w:val="28"/>
        </w:rPr>
        <w:t>астини.</w:t>
      </w:r>
    </w:p>
    <w:p w14:paraId="503666C3" w14:textId="77777777" w:rsidR="003D7963" w:rsidRPr="003D7963" w:rsidRDefault="00574C92" w:rsidP="003D7963">
      <w:pPr>
        <w:spacing w:after="0"/>
        <w:ind w:right="-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3.6</w:t>
      </w:r>
      <w:r w:rsidR="003D7963" w:rsidRPr="003D7963">
        <w:rPr>
          <w:rFonts w:ascii="Times New Roman" w:eastAsia="Calibri" w:hAnsi="Times New Roman" w:cs="Times New Roman"/>
          <w:sz w:val="28"/>
          <w:szCs w:val="28"/>
        </w:rPr>
        <w:t>.3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3D7963" w:rsidRPr="003D7963">
        <w:rPr>
          <w:rFonts w:ascii="Times New Roman" w:eastAsia="Calibri" w:hAnsi="Times New Roman" w:cs="Times New Roman"/>
          <w:sz w:val="28"/>
          <w:szCs w:val="28"/>
        </w:rPr>
        <w:t xml:space="preserve"> Висновки.</w:t>
      </w:r>
    </w:p>
    <w:p w14:paraId="521123D3" w14:textId="77777777" w:rsidR="003D7963" w:rsidRPr="003D7963" w:rsidRDefault="00574C92" w:rsidP="003D7963">
      <w:pPr>
        <w:spacing w:after="0"/>
        <w:ind w:right="-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3.7</w:t>
      </w:r>
      <w:r w:rsidR="003D7963" w:rsidRPr="003D7963">
        <w:rPr>
          <w:rFonts w:ascii="Times New Roman" w:eastAsia="Calibri" w:hAnsi="Times New Roman" w:cs="Times New Roman"/>
          <w:sz w:val="28"/>
          <w:szCs w:val="28"/>
        </w:rPr>
        <w:t>. Список використан</w:t>
      </w:r>
      <w:r>
        <w:rPr>
          <w:rFonts w:ascii="Times New Roman" w:eastAsia="Calibri" w:hAnsi="Times New Roman" w:cs="Times New Roman"/>
          <w:sz w:val="28"/>
          <w:szCs w:val="28"/>
        </w:rPr>
        <w:t>их джерел</w:t>
      </w:r>
      <w:r w:rsidR="001153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 додаток Д</w:t>
      </w:r>
      <w:r w:rsidR="003D7963" w:rsidRPr="003D7963">
        <w:rPr>
          <w:rFonts w:ascii="Times New Roman" w:eastAsia="Calibri" w:hAnsi="Times New Roman" w:cs="Times New Roman"/>
          <w:sz w:val="28"/>
          <w:szCs w:val="28"/>
        </w:rPr>
        <w:t>).</w:t>
      </w:r>
      <w:r w:rsidR="003D7963" w:rsidRPr="003D7963">
        <w:rPr>
          <w:rFonts w:ascii="Times New Roman" w:eastAsia="Calibri" w:hAnsi="Times New Roman" w:cs="Times New Roman"/>
          <w:sz w:val="28"/>
          <w:szCs w:val="28"/>
        </w:rPr>
        <w:tab/>
      </w:r>
      <w:r w:rsidR="003D7963" w:rsidRPr="003D7963">
        <w:rPr>
          <w:rFonts w:ascii="Times New Roman" w:eastAsia="Calibri" w:hAnsi="Times New Roman" w:cs="Times New Roman"/>
          <w:sz w:val="28"/>
          <w:szCs w:val="28"/>
        </w:rPr>
        <w:tab/>
      </w:r>
    </w:p>
    <w:p w14:paraId="76983F73" w14:textId="77777777" w:rsidR="0026337A" w:rsidRDefault="00574C92" w:rsidP="0026337A">
      <w:pPr>
        <w:spacing w:after="0"/>
        <w:ind w:right="-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3.8. </w:t>
      </w:r>
      <w:r w:rsidR="00115353">
        <w:rPr>
          <w:rFonts w:ascii="Times New Roman" w:eastAsia="Calibri" w:hAnsi="Times New Roman" w:cs="Times New Roman"/>
          <w:sz w:val="28"/>
          <w:szCs w:val="28"/>
        </w:rPr>
        <w:t>Додатки. Ї</w:t>
      </w:r>
      <w:r w:rsidR="003D7963" w:rsidRPr="003D7963">
        <w:rPr>
          <w:rFonts w:ascii="Times New Roman" w:eastAsia="Calibri" w:hAnsi="Times New Roman" w:cs="Times New Roman"/>
          <w:sz w:val="28"/>
          <w:szCs w:val="28"/>
        </w:rPr>
        <w:t>х види, обсяг т</w:t>
      </w:r>
      <w:r w:rsidR="00115353">
        <w:rPr>
          <w:rFonts w:ascii="Times New Roman" w:eastAsia="Calibri" w:hAnsi="Times New Roman" w:cs="Times New Roman"/>
          <w:sz w:val="28"/>
          <w:szCs w:val="28"/>
        </w:rPr>
        <w:t>а потребу в них визначає автор (додаток Е).</w:t>
      </w:r>
    </w:p>
    <w:p w14:paraId="49C70AE6" w14:textId="77777777" w:rsidR="0026337A" w:rsidRDefault="0026337A" w:rsidP="0026337A">
      <w:pPr>
        <w:spacing w:after="0"/>
        <w:ind w:right="-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F9F796" w14:textId="77777777" w:rsidR="0026337A" w:rsidRPr="00C36BE5" w:rsidRDefault="00A35668" w:rsidP="00C36BE5">
      <w:pPr>
        <w:spacing w:after="0"/>
        <w:ind w:right="-142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6BE5">
        <w:rPr>
          <w:rFonts w:ascii="Times New Roman" w:eastAsia="Calibri" w:hAnsi="Times New Roman" w:cs="Times New Roman"/>
          <w:b/>
          <w:sz w:val="28"/>
          <w:szCs w:val="28"/>
        </w:rPr>
        <w:t>Розділ 4</w:t>
      </w:r>
      <w:r w:rsidR="00C36BE5" w:rsidRPr="00C36BE5">
        <w:rPr>
          <w:rFonts w:ascii="Times New Roman" w:eastAsia="Calibri" w:hAnsi="Times New Roman" w:cs="Times New Roman"/>
          <w:b/>
          <w:sz w:val="28"/>
          <w:szCs w:val="28"/>
        </w:rPr>
        <w:t>. Технічне оформлення методичної розробки</w:t>
      </w:r>
    </w:p>
    <w:p w14:paraId="579C341F" w14:textId="77777777" w:rsidR="0026337A" w:rsidRDefault="0026337A" w:rsidP="0026337A">
      <w:pPr>
        <w:spacing w:after="0"/>
        <w:ind w:right="-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886234" w14:textId="77777777" w:rsidR="00C36BE5" w:rsidRPr="00C36BE5" w:rsidRDefault="00B80553" w:rsidP="00C36BE5">
      <w:pPr>
        <w:tabs>
          <w:tab w:val="left" w:pos="9498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975">
        <w:rPr>
          <w:rFonts w:ascii="Times New Roman" w:eastAsia="Calibri" w:hAnsi="Times New Roman" w:cs="Times New Roman"/>
          <w:sz w:val="28"/>
        </w:rPr>
        <w:t>4.</w:t>
      </w:r>
      <w:r w:rsidR="00C36BE5" w:rsidRPr="00CE7975">
        <w:rPr>
          <w:rFonts w:ascii="Times New Roman" w:eastAsia="Calibri" w:hAnsi="Times New Roman" w:cs="Times New Roman"/>
          <w:sz w:val="28"/>
        </w:rPr>
        <w:t>1</w:t>
      </w:r>
      <w:r w:rsidRPr="00CE7975">
        <w:rPr>
          <w:rFonts w:ascii="Times New Roman" w:eastAsia="Calibri" w:hAnsi="Times New Roman" w:cs="Times New Roman"/>
          <w:sz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Методична розробка має бути виконана</w:t>
      </w:r>
      <w:r w:rsidR="00C36BE5" w:rsidRPr="00C36BE5">
        <w:rPr>
          <w:rFonts w:ascii="Times New Roman" w:eastAsia="Calibri" w:hAnsi="Times New Roman" w:cs="Times New Roman"/>
          <w:sz w:val="28"/>
          <w:szCs w:val="28"/>
        </w:rPr>
        <w:t xml:space="preserve"> державною мовою з урахуванням вимог сучасного українського правопису.</w:t>
      </w:r>
    </w:p>
    <w:p w14:paraId="712C2FAB" w14:textId="77777777" w:rsidR="00C36BE5" w:rsidRPr="00C36BE5" w:rsidRDefault="000E6548" w:rsidP="00C36BE5">
      <w:pPr>
        <w:tabs>
          <w:tab w:val="left" w:pos="9498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4.2. </w:t>
      </w:r>
      <w:r w:rsidR="00C36BE5" w:rsidRPr="00C36BE5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Обсяг методичної розробки – </w:t>
      </w:r>
      <w:r>
        <w:rPr>
          <w:rFonts w:ascii="Times New Roman" w:eastAsia="Calibri" w:hAnsi="Times New Roman" w:cs="Times New Roman"/>
          <w:spacing w:val="-1"/>
          <w:sz w:val="28"/>
          <w:szCs w:val="28"/>
        </w:rPr>
        <w:t>15-25</w:t>
      </w:r>
      <w:r w:rsidR="00C36BE5" w:rsidRPr="00C36BE5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сторінок друкованого тексту.</w:t>
      </w:r>
    </w:p>
    <w:p w14:paraId="472D979A" w14:textId="721A8E34" w:rsidR="00C36BE5" w:rsidRPr="00C36BE5" w:rsidRDefault="000E6548" w:rsidP="00C36BE5">
      <w:pPr>
        <w:tabs>
          <w:tab w:val="left" w:pos="9498"/>
        </w:tabs>
        <w:spacing w:after="0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4</w:t>
      </w:r>
      <w:r w:rsidR="00065ECA">
        <w:rPr>
          <w:rFonts w:ascii="Times New Roman" w:eastAsia="Calibri" w:hAnsi="Times New Roman" w:cs="Times New Roman"/>
          <w:sz w:val="28"/>
        </w:rPr>
        <w:t>.3</w:t>
      </w:r>
      <w:r>
        <w:rPr>
          <w:rFonts w:ascii="Times New Roman" w:eastAsia="Calibri" w:hAnsi="Times New Roman" w:cs="Times New Roman"/>
          <w:sz w:val="28"/>
        </w:rPr>
        <w:t xml:space="preserve">. </w:t>
      </w:r>
      <w:r w:rsidR="00C36BE5" w:rsidRPr="00C36BE5">
        <w:rPr>
          <w:rFonts w:ascii="Times New Roman" w:eastAsia="Calibri" w:hAnsi="Times New Roman" w:cs="Times New Roman"/>
          <w:sz w:val="28"/>
        </w:rPr>
        <w:t xml:space="preserve"> Методична розробка подається у друкованому вигляді </w:t>
      </w:r>
      <w:r w:rsidR="001217DB">
        <w:rPr>
          <w:rFonts w:ascii="Times New Roman" w:eastAsia="Calibri" w:hAnsi="Times New Roman" w:cs="Times New Roman"/>
          <w:sz w:val="28"/>
        </w:rPr>
        <w:t>або</w:t>
      </w:r>
      <w:r w:rsidR="00C36BE5" w:rsidRPr="00C36BE5">
        <w:rPr>
          <w:rFonts w:ascii="Times New Roman" w:eastAsia="Calibri" w:hAnsi="Times New Roman" w:cs="Times New Roman"/>
          <w:sz w:val="28"/>
        </w:rPr>
        <w:t xml:space="preserve"> на електронних носіях – </w:t>
      </w:r>
      <w:r w:rsidR="00C36BE5" w:rsidRPr="00C36BE5">
        <w:rPr>
          <w:rFonts w:ascii="Times New Roman" w:eastAsia="Calibri" w:hAnsi="Times New Roman" w:cs="Times New Roman"/>
          <w:sz w:val="28"/>
          <w:lang w:val="en-US"/>
        </w:rPr>
        <w:t>CD</w:t>
      </w:r>
      <w:r w:rsidR="00C36BE5" w:rsidRPr="00C36BE5">
        <w:rPr>
          <w:rFonts w:ascii="Times New Roman" w:eastAsia="Calibri" w:hAnsi="Times New Roman" w:cs="Times New Roman"/>
          <w:sz w:val="28"/>
        </w:rPr>
        <w:t xml:space="preserve"> диску, текст на сторінках формату А-4, набраний в текстовому редакторі </w:t>
      </w:r>
      <w:r w:rsidR="00C36BE5" w:rsidRPr="00C36BE5">
        <w:rPr>
          <w:rFonts w:ascii="Times New Roman" w:eastAsia="Calibri" w:hAnsi="Times New Roman" w:cs="Times New Roman"/>
          <w:sz w:val="28"/>
          <w:lang w:val="en-US"/>
        </w:rPr>
        <w:t>Word</w:t>
      </w:r>
      <w:r w:rsidR="00C36BE5" w:rsidRPr="00C36BE5">
        <w:rPr>
          <w:rFonts w:ascii="Times New Roman" w:eastAsia="Calibri" w:hAnsi="Times New Roman" w:cs="Times New Roman"/>
          <w:sz w:val="28"/>
        </w:rPr>
        <w:t xml:space="preserve"> шрифтом </w:t>
      </w:r>
      <w:r w:rsidR="00C36BE5" w:rsidRPr="00C36BE5">
        <w:rPr>
          <w:rFonts w:ascii="Times New Roman" w:eastAsia="Calibri" w:hAnsi="Times New Roman" w:cs="Times New Roman"/>
          <w:sz w:val="28"/>
          <w:lang w:val="en-US"/>
        </w:rPr>
        <w:t>Times</w:t>
      </w:r>
      <w:r w:rsidR="00C36BE5" w:rsidRPr="00C36BE5">
        <w:rPr>
          <w:rFonts w:ascii="Times New Roman" w:eastAsia="Calibri" w:hAnsi="Times New Roman" w:cs="Times New Roman"/>
          <w:sz w:val="28"/>
        </w:rPr>
        <w:t xml:space="preserve"> </w:t>
      </w:r>
      <w:r w:rsidR="00C36BE5" w:rsidRPr="00C36BE5">
        <w:rPr>
          <w:rFonts w:ascii="Times New Roman" w:eastAsia="Calibri" w:hAnsi="Times New Roman" w:cs="Times New Roman"/>
          <w:sz w:val="28"/>
          <w:lang w:val="en-US"/>
        </w:rPr>
        <w:t>New</w:t>
      </w:r>
      <w:r w:rsidR="00C36BE5" w:rsidRPr="00C36BE5">
        <w:rPr>
          <w:rFonts w:ascii="Times New Roman" w:eastAsia="Calibri" w:hAnsi="Times New Roman" w:cs="Times New Roman"/>
          <w:sz w:val="28"/>
        </w:rPr>
        <w:t xml:space="preserve"> </w:t>
      </w:r>
      <w:r w:rsidR="00C36BE5" w:rsidRPr="00C36BE5">
        <w:rPr>
          <w:rFonts w:ascii="Times New Roman" w:eastAsia="Calibri" w:hAnsi="Times New Roman" w:cs="Times New Roman"/>
          <w:sz w:val="28"/>
          <w:lang w:val="en-US"/>
        </w:rPr>
        <w:t>Roman</w:t>
      </w:r>
      <w:r w:rsidR="00C36BE5" w:rsidRPr="00C36BE5">
        <w:rPr>
          <w:rFonts w:ascii="Times New Roman" w:eastAsia="Calibri" w:hAnsi="Times New Roman" w:cs="Times New Roman"/>
          <w:sz w:val="28"/>
        </w:rPr>
        <w:t xml:space="preserve"> розміром </w:t>
      </w:r>
      <w:smartTag w:uri="urn:schemas-microsoft-com:office:smarttags" w:element="metricconverter">
        <w:smartTagPr>
          <w:attr w:name="ProductID" w:val="14 pt"/>
        </w:smartTagPr>
        <w:r w:rsidR="00C36BE5" w:rsidRPr="00C36BE5">
          <w:rPr>
            <w:rFonts w:ascii="Times New Roman" w:eastAsia="Calibri" w:hAnsi="Times New Roman" w:cs="Times New Roman"/>
            <w:sz w:val="28"/>
          </w:rPr>
          <w:t xml:space="preserve">14 </w:t>
        </w:r>
        <w:r w:rsidR="00C36BE5" w:rsidRPr="00C36BE5">
          <w:rPr>
            <w:rFonts w:ascii="Times New Roman" w:eastAsia="Calibri" w:hAnsi="Times New Roman" w:cs="Times New Roman"/>
            <w:sz w:val="28"/>
            <w:lang w:val="en-US"/>
          </w:rPr>
          <w:t>pt</w:t>
        </w:r>
      </w:smartTag>
      <w:r w:rsidR="00C36BE5" w:rsidRPr="00C36BE5">
        <w:rPr>
          <w:rFonts w:ascii="Times New Roman" w:eastAsia="Calibri" w:hAnsi="Times New Roman" w:cs="Times New Roman"/>
          <w:sz w:val="28"/>
        </w:rPr>
        <w:t xml:space="preserve"> з</w:t>
      </w:r>
      <w:r w:rsidR="00C36BE5" w:rsidRPr="00C36BE5">
        <w:rPr>
          <w:rFonts w:ascii="Times New Roman" w:eastAsia="Calibri" w:hAnsi="Times New Roman" w:cs="Times New Roman"/>
          <w:sz w:val="28"/>
          <w:szCs w:val="28"/>
        </w:rPr>
        <w:t xml:space="preserve"> 1,5</w:t>
      </w:r>
      <w:r w:rsidR="00C36BE5" w:rsidRPr="00C36BE5">
        <w:rPr>
          <w:rFonts w:ascii="Times New Roman" w:eastAsia="Calibri" w:hAnsi="Times New Roman" w:cs="Times New Roman"/>
          <w:sz w:val="28"/>
        </w:rPr>
        <w:t xml:space="preserve"> міжрядковим інтервалом. Поля: ліве - </w:t>
      </w:r>
      <w:smartTag w:uri="urn:schemas-microsoft-com:office:smarttags" w:element="metricconverter">
        <w:smartTagPr>
          <w:attr w:name="ProductID" w:val="20 мм"/>
        </w:smartTagPr>
        <w:r w:rsidR="00C36BE5" w:rsidRPr="00C36BE5">
          <w:rPr>
            <w:rFonts w:ascii="Times New Roman" w:eastAsia="Calibri" w:hAnsi="Times New Roman" w:cs="Times New Roman"/>
            <w:sz w:val="28"/>
          </w:rPr>
          <w:t>20 мм</w:t>
        </w:r>
      </w:smartTag>
      <w:r w:rsidR="00C36BE5" w:rsidRPr="00C36BE5">
        <w:rPr>
          <w:rFonts w:ascii="Times New Roman" w:eastAsia="Calibri" w:hAnsi="Times New Roman" w:cs="Times New Roman"/>
          <w:sz w:val="28"/>
        </w:rPr>
        <w:t xml:space="preserve">, праве - </w:t>
      </w:r>
      <w:smartTag w:uri="urn:schemas-microsoft-com:office:smarttags" w:element="metricconverter">
        <w:smartTagPr>
          <w:attr w:name="ProductID" w:val="10 мм"/>
        </w:smartTagPr>
        <w:r w:rsidR="00C36BE5" w:rsidRPr="00C36BE5">
          <w:rPr>
            <w:rFonts w:ascii="Times New Roman" w:eastAsia="Calibri" w:hAnsi="Times New Roman" w:cs="Times New Roman"/>
            <w:sz w:val="28"/>
          </w:rPr>
          <w:t>10 мм</w:t>
        </w:r>
      </w:smartTag>
      <w:r w:rsidR="00C36BE5" w:rsidRPr="00C36BE5">
        <w:rPr>
          <w:rFonts w:ascii="Times New Roman" w:eastAsia="Calibri" w:hAnsi="Times New Roman" w:cs="Times New Roman"/>
          <w:sz w:val="28"/>
        </w:rPr>
        <w:t xml:space="preserve">, верхнє – </w:t>
      </w:r>
      <w:smartTag w:uri="urn:schemas-microsoft-com:office:smarttags" w:element="metricconverter">
        <w:smartTagPr>
          <w:attr w:name="ProductID" w:val="10 мм"/>
        </w:smartTagPr>
        <w:r w:rsidR="00C36BE5" w:rsidRPr="00C36BE5">
          <w:rPr>
            <w:rFonts w:ascii="Times New Roman" w:eastAsia="Calibri" w:hAnsi="Times New Roman" w:cs="Times New Roman"/>
            <w:sz w:val="28"/>
          </w:rPr>
          <w:t>10 мм</w:t>
        </w:r>
      </w:smartTag>
      <w:r w:rsidR="00C36BE5" w:rsidRPr="00C36BE5">
        <w:rPr>
          <w:rFonts w:ascii="Times New Roman" w:eastAsia="Calibri" w:hAnsi="Times New Roman" w:cs="Times New Roman"/>
          <w:sz w:val="28"/>
        </w:rPr>
        <w:t xml:space="preserve">, нижнє – </w:t>
      </w:r>
      <w:smartTag w:uri="urn:schemas-microsoft-com:office:smarttags" w:element="metricconverter">
        <w:smartTagPr>
          <w:attr w:name="ProductID" w:val="10 мм"/>
        </w:smartTagPr>
        <w:r w:rsidR="00C36BE5" w:rsidRPr="00C36BE5">
          <w:rPr>
            <w:rFonts w:ascii="Times New Roman" w:eastAsia="Calibri" w:hAnsi="Times New Roman" w:cs="Times New Roman"/>
            <w:sz w:val="28"/>
          </w:rPr>
          <w:t>10 мм</w:t>
        </w:r>
      </w:smartTag>
      <w:r w:rsidR="00C36BE5" w:rsidRPr="00C36BE5">
        <w:rPr>
          <w:rFonts w:ascii="Times New Roman" w:eastAsia="Calibri" w:hAnsi="Times New Roman" w:cs="Times New Roman"/>
          <w:sz w:val="28"/>
        </w:rPr>
        <w:t>.</w:t>
      </w:r>
    </w:p>
    <w:p w14:paraId="3B1DB8C0" w14:textId="77777777" w:rsidR="00C36BE5" w:rsidRDefault="00065ECA" w:rsidP="00C36BE5">
      <w:pPr>
        <w:tabs>
          <w:tab w:val="left" w:pos="9498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4.4</w:t>
      </w:r>
      <w:r w:rsidR="00C36BE5" w:rsidRPr="00C36BE5">
        <w:rPr>
          <w:rFonts w:ascii="Times New Roman" w:eastAsia="Calibri" w:hAnsi="Times New Roman" w:cs="Times New Roman"/>
          <w:sz w:val="28"/>
          <w:szCs w:val="28"/>
        </w:rPr>
        <w:t xml:space="preserve"> Усі сторінки, враховуючи ілюстрації та додатки, нумеруються. Першою сторінкою вважається титульна, на якій цифра 1 не ставиться.</w:t>
      </w:r>
    </w:p>
    <w:p w14:paraId="7E45745D" w14:textId="77777777" w:rsidR="003115BC" w:rsidRPr="003115BC" w:rsidRDefault="003115BC" w:rsidP="00515F6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4.5. </w:t>
      </w:r>
      <w:r w:rsidRPr="00515F6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Перелік умовних позначень, символів, скорочень і термінів</w:t>
      </w:r>
      <w:r w:rsidR="00515F6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3115B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</w:p>
    <w:p w14:paraId="498E1317" w14:textId="77777777" w:rsidR="00B80A3E" w:rsidRDefault="00515F69" w:rsidP="00515F69">
      <w:pPr>
        <w:tabs>
          <w:tab w:val="left" w:pos="949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</w:t>
      </w:r>
      <w:r w:rsidR="003115BC" w:rsidRPr="003115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Усі прийняті в методичній розробці малопоширені умовні позначення, символи, одиниці, скорочення і терміни пояснюють у переліку, який вміщують безпосередньо після змісту, починаючи з нової сторінки. Незалежно від цього при першій появі цих елементів у тексті методичної розробки наводять їх </w:t>
      </w:r>
      <w:r w:rsidR="003115BC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розшифровку.</w:t>
      </w:r>
    </w:p>
    <w:p w14:paraId="6A7F2435" w14:textId="77777777" w:rsidR="00515F69" w:rsidRPr="00515F69" w:rsidRDefault="003115BC" w:rsidP="00515F6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</w:rPr>
        <w:t>4.6.</w:t>
      </w:r>
      <w:r w:rsidR="00515F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5F69" w:rsidRPr="00515F6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Посилання у методичній розробці</w:t>
      </w:r>
      <w:r w:rsidR="00515F6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A9CF0B4" w14:textId="77777777" w:rsidR="00515F69" w:rsidRPr="00515F69" w:rsidRDefault="00515F69" w:rsidP="00515F6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F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Перелік джерел, на які є посилання в основній частині методичної розробки, наводять у кінці тексту, починаючи з нової сторінки. Його розміщують в алфавітному порядку і складають відповідно до чинних стандартів </w:t>
      </w:r>
    </w:p>
    <w:p w14:paraId="61CAEEFF" w14:textId="77777777" w:rsidR="00515F69" w:rsidRPr="00515F69" w:rsidRDefault="00515F69" w:rsidP="00515F6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F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Посилання в тексті розробки робляться в квадратних дужках: </w:t>
      </w:r>
    </w:p>
    <w:p w14:paraId="413FA306" w14:textId="77777777" w:rsidR="00515F69" w:rsidRPr="00515F69" w:rsidRDefault="00963746" w:rsidP="00515F6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Наприклад: [4, с. 342]</w:t>
      </w:r>
      <w:r w:rsidR="00515F69" w:rsidRPr="00515F6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15F69" w:rsidRPr="00515F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 4 – номер джерела за наведеним  списком літератури;  с.342- сторінка, з якої зроблено посилання. </w:t>
      </w:r>
    </w:p>
    <w:p w14:paraId="415DF6B8" w14:textId="67843F99" w:rsidR="00476A54" w:rsidRDefault="00476A54" w:rsidP="003914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88B00A" w14:textId="31D65935" w:rsidR="009B0920" w:rsidRDefault="009B0920" w:rsidP="003914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291D79" w14:textId="4F5C6EEB" w:rsidR="009B0920" w:rsidRDefault="009B0920" w:rsidP="003914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17FD8C" w14:textId="3B66A4F9" w:rsidR="009B0920" w:rsidRDefault="009B0920" w:rsidP="003914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D3B860" w14:textId="34552580" w:rsidR="009B0920" w:rsidRDefault="009B0920" w:rsidP="003914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8C6542" w14:textId="421572F0" w:rsidR="009B0920" w:rsidRDefault="009B0920" w:rsidP="003914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E7327C" w14:textId="7F889BF4" w:rsidR="009B0920" w:rsidRDefault="009B0920" w:rsidP="003914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D3E8D6" w14:textId="7A9823B1" w:rsidR="009B0920" w:rsidRDefault="009B0920" w:rsidP="003914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9E4838" w14:textId="08455D32" w:rsidR="009B0920" w:rsidRDefault="009B0920" w:rsidP="003914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14FA43" w14:textId="07D1D7E6" w:rsidR="009B0920" w:rsidRDefault="009B0920" w:rsidP="003914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545A30" w14:textId="7714AFC9" w:rsidR="009B0920" w:rsidRDefault="009B0920" w:rsidP="003914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A8B5BE" w14:textId="36512074" w:rsidR="009B0920" w:rsidRDefault="009B0920" w:rsidP="003914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56C14E" w14:textId="5842ABE5" w:rsidR="009B0920" w:rsidRDefault="009B0920" w:rsidP="003914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C952E0" w14:textId="167D1752" w:rsidR="009B0920" w:rsidRDefault="009B0920" w:rsidP="003914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F46441" w14:textId="55B6E5AF" w:rsidR="009B0920" w:rsidRDefault="009B0920" w:rsidP="003914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963CC5" w14:textId="72A6355E" w:rsidR="009B0920" w:rsidRDefault="009B0920" w:rsidP="003914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5A5540" w14:textId="3D856D10" w:rsidR="009B0920" w:rsidRDefault="009B0920" w:rsidP="003914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B5DF8C" w14:textId="564DC471" w:rsidR="009B0920" w:rsidRDefault="009B0920" w:rsidP="003914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7600F1" w14:textId="4A0EC184" w:rsidR="009B0920" w:rsidRDefault="009B0920" w:rsidP="003914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22C5FD" w14:textId="58124277" w:rsidR="009B0920" w:rsidRDefault="009B0920" w:rsidP="003914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8CBAFA" w14:textId="77777777" w:rsidR="009B0920" w:rsidRDefault="009B0920" w:rsidP="003914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CECD01" w14:textId="77777777" w:rsidR="00476A54" w:rsidRPr="00565A70" w:rsidRDefault="00476A54" w:rsidP="00476A54">
      <w:pPr>
        <w:spacing w:after="0"/>
        <w:jc w:val="right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565A70">
        <w:rPr>
          <w:rFonts w:ascii="Times New Roman" w:hAnsi="Times New Roman" w:cs="Times New Roman"/>
          <w:b/>
          <w:i/>
          <w:sz w:val="32"/>
          <w:szCs w:val="32"/>
          <w:u w:val="single"/>
        </w:rPr>
        <w:t>Д</w:t>
      </w:r>
      <w:r w:rsidR="00A70FE9">
        <w:rPr>
          <w:rFonts w:ascii="Times New Roman" w:hAnsi="Times New Roman" w:cs="Times New Roman"/>
          <w:b/>
          <w:i/>
          <w:sz w:val="32"/>
          <w:szCs w:val="32"/>
          <w:u w:val="single"/>
        </w:rPr>
        <w:t>одаток</w:t>
      </w:r>
      <w:r w:rsidRPr="00565A70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А</w:t>
      </w:r>
    </w:p>
    <w:p w14:paraId="349B893D" w14:textId="77777777" w:rsidR="00476A54" w:rsidRPr="00476A54" w:rsidRDefault="00476A54" w:rsidP="00476A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6A54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МІНІСТЕРСТВО ОСВІТИ І НАУКИ УКРАЇНИ</w:t>
      </w:r>
    </w:p>
    <w:p w14:paraId="4DECB5E3" w14:textId="77777777" w:rsidR="00476A54" w:rsidRPr="00323D15" w:rsidRDefault="00F73579" w:rsidP="00476A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23D15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ДЕРЖАВНИЙ ВИЩИЙ НАВЧАЛЬНИЙ ЗАКЛАД</w:t>
      </w:r>
    </w:p>
    <w:p w14:paraId="0D0A9F4F" w14:textId="77777777" w:rsidR="00F73579" w:rsidRPr="00476A54" w:rsidRDefault="00F73579" w:rsidP="00476A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23D15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="00323D15" w:rsidRPr="00323D15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КИЇВСЬКИЙ МЕХАНІКО-</w:t>
      </w:r>
      <w:r w:rsidRPr="00323D15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ТЕХНОЛОГІЧНИЙ КОЛЕДЖ»</w:t>
      </w:r>
    </w:p>
    <w:p w14:paraId="6B8E4501" w14:textId="77777777" w:rsidR="00476A54" w:rsidRPr="00476A54" w:rsidRDefault="00476A54" w:rsidP="00476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</w:p>
    <w:p w14:paraId="4BFA371E" w14:textId="77777777" w:rsidR="00476A54" w:rsidRPr="00476A54" w:rsidRDefault="00476A54" w:rsidP="00476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</w:p>
    <w:p w14:paraId="59214833" w14:textId="77777777" w:rsidR="00476A54" w:rsidRPr="00476A54" w:rsidRDefault="00476A54" w:rsidP="00476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</w:p>
    <w:p w14:paraId="6CDB9F3F" w14:textId="77777777" w:rsidR="00476A54" w:rsidRPr="00476A54" w:rsidRDefault="00476A54" w:rsidP="00476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</w:p>
    <w:p w14:paraId="4079221B" w14:textId="77777777" w:rsidR="00476A54" w:rsidRPr="00476A54" w:rsidRDefault="00476A54" w:rsidP="00476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</w:p>
    <w:p w14:paraId="021E4725" w14:textId="77777777" w:rsidR="00476A54" w:rsidRPr="00476A54" w:rsidRDefault="00476A54" w:rsidP="00476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</w:p>
    <w:p w14:paraId="5E9C080B" w14:textId="77777777" w:rsidR="00476A54" w:rsidRPr="00476A54" w:rsidRDefault="00476A54" w:rsidP="00476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</w:p>
    <w:p w14:paraId="22ED7148" w14:textId="77777777" w:rsidR="00476A54" w:rsidRPr="00476A54" w:rsidRDefault="00476A54" w:rsidP="00476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</w:p>
    <w:p w14:paraId="0A1F9520" w14:textId="77777777" w:rsidR="00476A54" w:rsidRPr="00476A54" w:rsidRDefault="00476A54" w:rsidP="00476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</w:p>
    <w:p w14:paraId="78A8A86A" w14:textId="77777777" w:rsidR="00476A54" w:rsidRPr="00476A54" w:rsidRDefault="00476A54" w:rsidP="00476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</w:p>
    <w:p w14:paraId="7951E8C2" w14:textId="77777777" w:rsidR="00476A54" w:rsidRPr="00476A54" w:rsidRDefault="00476A54" w:rsidP="00476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</w:p>
    <w:p w14:paraId="565B5D3A" w14:textId="77777777" w:rsidR="00476A54" w:rsidRPr="00476A54" w:rsidRDefault="00476A54" w:rsidP="00476A54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72"/>
          <w:szCs w:val="72"/>
          <w:lang w:eastAsia="uk-UA"/>
        </w:rPr>
      </w:pPr>
      <w:r w:rsidRPr="00476A54">
        <w:rPr>
          <w:rFonts w:ascii="Bookman Old Style" w:eastAsia="Times New Roman" w:hAnsi="Bookman Old Style" w:cs="Times New Roman"/>
          <w:sz w:val="72"/>
          <w:szCs w:val="72"/>
          <w:lang w:eastAsia="uk-UA"/>
        </w:rPr>
        <w:t xml:space="preserve">Методична розробка </w:t>
      </w:r>
    </w:p>
    <w:p w14:paraId="0A145290" w14:textId="77777777" w:rsidR="00476A54" w:rsidRPr="00476A54" w:rsidRDefault="00476A54" w:rsidP="00476A54">
      <w:pPr>
        <w:spacing w:after="0" w:line="240" w:lineRule="auto"/>
        <w:ind w:firstLine="600"/>
        <w:jc w:val="center"/>
        <w:rPr>
          <w:rFonts w:ascii="Bookman Old Style" w:eastAsia="Times New Roman" w:hAnsi="Bookman Old Style" w:cs="Times New Roman"/>
          <w:i/>
          <w:sz w:val="40"/>
          <w:szCs w:val="40"/>
          <w:lang w:eastAsia="uk-UA"/>
        </w:rPr>
      </w:pPr>
      <w:r w:rsidRPr="00476A54">
        <w:rPr>
          <w:rFonts w:ascii="Bookman Old Style" w:eastAsia="Times New Roman" w:hAnsi="Bookman Old Style" w:cs="Times New Roman"/>
          <w:i/>
          <w:sz w:val="40"/>
          <w:szCs w:val="40"/>
          <w:lang w:eastAsia="uk-UA"/>
        </w:rPr>
        <w:t>«Інноваційні педагогічні технології  підготовки молодших спеціалістів</w:t>
      </w:r>
    </w:p>
    <w:p w14:paraId="48B025A5" w14:textId="77777777" w:rsidR="00476A54" w:rsidRPr="00476A54" w:rsidRDefault="00476A54" w:rsidP="00476A54">
      <w:pPr>
        <w:spacing w:after="0" w:line="240" w:lineRule="auto"/>
        <w:ind w:firstLine="600"/>
        <w:jc w:val="center"/>
        <w:rPr>
          <w:rFonts w:ascii="Bookman Old Style" w:eastAsia="Times New Roman" w:hAnsi="Bookman Old Style" w:cs="Times New Roman"/>
          <w:i/>
          <w:sz w:val="40"/>
          <w:szCs w:val="40"/>
          <w:lang w:eastAsia="uk-UA"/>
        </w:rPr>
      </w:pPr>
      <w:r w:rsidRPr="00476A54">
        <w:rPr>
          <w:rFonts w:ascii="Bookman Old Style" w:eastAsia="Times New Roman" w:hAnsi="Bookman Old Style" w:cs="Times New Roman"/>
          <w:i/>
          <w:sz w:val="40"/>
          <w:szCs w:val="40"/>
          <w:lang w:eastAsia="uk-UA"/>
        </w:rPr>
        <w:t xml:space="preserve"> у ВНЗ І-ІІ рівнів акредитації</w:t>
      </w:r>
    </w:p>
    <w:p w14:paraId="28A101C9" w14:textId="77777777" w:rsidR="00476A54" w:rsidRPr="00476A54" w:rsidRDefault="00476A54" w:rsidP="00476A54">
      <w:pPr>
        <w:spacing w:after="0" w:line="240" w:lineRule="auto"/>
        <w:ind w:firstLine="600"/>
        <w:jc w:val="center"/>
        <w:rPr>
          <w:rFonts w:ascii="Bookman Old Style" w:eastAsia="Times New Roman" w:hAnsi="Bookman Old Style" w:cs="Times New Roman"/>
          <w:i/>
          <w:sz w:val="40"/>
          <w:szCs w:val="40"/>
          <w:lang w:eastAsia="uk-UA"/>
        </w:rPr>
      </w:pPr>
      <w:r w:rsidRPr="00476A54">
        <w:rPr>
          <w:rFonts w:ascii="Bookman Old Style" w:eastAsia="Times New Roman" w:hAnsi="Bookman Old Style" w:cs="Times New Roman"/>
          <w:i/>
          <w:sz w:val="40"/>
          <w:szCs w:val="40"/>
          <w:lang w:eastAsia="uk-UA"/>
        </w:rPr>
        <w:t xml:space="preserve"> (на прикладі проектної діяльності)»</w:t>
      </w:r>
    </w:p>
    <w:p w14:paraId="43CE4380" w14:textId="77777777" w:rsidR="00476A54" w:rsidRPr="00476A54" w:rsidRDefault="00476A54" w:rsidP="00476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</w:p>
    <w:p w14:paraId="5B006A47" w14:textId="77777777" w:rsidR="00476A54" w:rsidRPr="00476A54" w:rsidRDefault="00476A54" w:rsidP="00476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</w:p>
    <w:p w14:paraId="39FA0B65" w14:textId="77777777" w:rsidR="00476A54" w:rsidRPr="00476A54" w:rsidRDefault="00476A54" w:rsidP="00476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</w:p>
    <w:p w14:paraId="48940738" w14:textId="77777777" w:rsidR="00476A54" w:rsidRPr="00476A54" w:rsidRDefault="00476A54" w:rsidP="00476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</w:p>
    <w:p w14:paraId="71E5CDE7" w14:textId="77777777" w:rsidR="00476A54" w:rsidRPr="00476A54" w:rsidRDefault="00476A54" w:rsidP="00476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</w:p>
    <w:p w14:paraId="1818F99A" w14:textId="77777777" w:rsidR="00476A54" w:rsidRPr="00476A54" w:rsidRDefault="00476A54" w:rsidP="00476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</w:p>
    <w:p w14:paraId="112C44F7" w14:textId="77777777" w:rsidR="00476A54" w:rsidRPr="00476A54" w:rsidRDefault="00476A54" w:rsidP="00476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</w:p>
    <w:p w14:paraId="6A5E7E29" w14:textId="77777777" w:rsidR="00476A54" w:rsidRPr="00476A54" w:rsidRDefault="00476A54" w:rsidP="00476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</w:p>
    <w:p w14:paraId="461AE135" w14:textId="77777777" w:rsidR="00476A54" w:rsidRPr="00476A54" w:rsidRDefault="00476A54" w:rsidP="00476A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A54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                                </w:t>
      </w:r>
    </w:p>
    <w:p w14:paraId="103E80D4" w14:textId="77777777" w:rsidR="00476A54" w:rsidRPr="00476A54" w:rsidRDefault="00476A54" w:rsidP="00476A54">
      <w:pPr>
        <w:spacing w:after="0" w:line="240" w:lineRule="auto"/>
        <w:ind w:firstLine="53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58317793" w14:textId="0E17796B" w:rsidR="00476A54" w:rsidRPr="00476A54" w:rsidRDefault="00476A54" w:rsidP="00476A54">
      <w:pPr>
        <w:spacing w:after="0" w:line="240" w:lineRule="auto"/>
        <w:ind w:firstLine="530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bookmarkStart w:id="1" w:name="_GoBack"/>
      <w:bookmarkEnd w:id="1"/>
    </w:p>
    <w:p w14:paraId="7CC5192A" w14:textId="77777777" w:rsidR="00476A54" w:rsidRPr="00476A54" w:rsidRDefault="00476A54" w:rsidP="00476A54">
      <w:pPr>
        <w:spacing w:after="0" w:line="240" w:lineRule="auto"/>
        <w:ind w:firstLine="530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</w:p>
    <w:p w14:paraId="30636D80" w14:textId="77777777" w:rsidR="00126D2D" w:rsidRPr="00755940" w:rsidRDefault="005B2B1F" w:rsidP="00476A5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755940">
        <w:rPr>
          <w:rFonts w:ascii="Times New Roman" w:eastAsia="Times New Roman" w:hAnsi="Times New Roman" w:cs="Times New Roman"/>
          <w:sz w:val="32"/>
          <w:szCs w:val="32"/>
          <w:lang w:eastAsia="uk-UA"/>
        </w:rPr>
        <w:t>КИІВ</w:t>
      </w:r>
    </w:p>
    <w:p w14:paraId="716C8A1C" w14:textId="77777777" w:rsidR="00476A54" w:rsidRPr="00476A54" w:rsidRDefault="00476A54" w:rsidP="00476A5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476A54">
        <w:rPr>
          <w:rFonts w:ascii="Times New Roman" w:eastAsia="Times New Roman" w:hAnsi="Times New Roman" w:cs="Times New Roman"/>
          <w:sz w:val="32"/>
          <w:szCs w:val="32"/>
          <w:lang w:eastAsia="uk-UA"/>
        </w:rPr>
        <w:t>201</w:t>
      </w:r>
      <w:r w:rsidR="00EC2BC0">
        <w:rPr>
          <w:rFonts w:ascii="Times New Roman" w:eastAsia="Times New Roman" w:hAnsi="Times New Roman" w:cs="Times New Roman"/>
          <w:sz w:val="32"/>
          <w:szCs w:val="32"/>
          <w:lang w:eastAsia="uk-UA"/>
        </w:rPr>
        <w:t>9</w:t>
      </w:r>
    </w:p>
    <w:p w14:paraId="6BFB405E" w14:textId="77777777" w:rsidR="00476A54" w:rsidRPr="00476A54" w:rsidRDefault="00476A54" w:rsidP="005B2B1F">
      <w:pPr>
        <w:spacing w:after="0" w:line="240" w:lineRule="auto"/>
        <w:ind w:left="7200" w:firstLine="171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uk-UA"/>
        </w:rPr>
      </w:pPr>
      <w:r w:rsidRPr="00476A54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br w:type="page"/>
      </w:r>
      <w:r w:rsidR="005B2B1F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uk-UA"/>
        </w:rPr>
        <w:lastRenderedPageBreak/>
        <w:t>Д</w:t>
      </w:r>
      <w:r w:rsidR="00A70FE9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uk-UA"/>
        </w:rPr>
        <w:t>одаток</w:t>
      </w:r>
      <w:r w:rsidR="005B2B1F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uk-UA"/>
        </w:rPr>
        <w:t xml:space="preserve"> Б</w:t>
      </w:r>
    </w:p>
    <w:p w14:paraId="20E13B14" w14:textId="77777777" w:rsidR="00476A54" w:rsidRPr="00476A54" w:rsidRDefault="00476A54" w:rsidP="00476A5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476A54">
        <w:rPr>
          <w:rFonts w:ascii="Times New Roman" w:eastAsia="Times New Roman" w:hAnsi="Times New Roman" w:cs="Times New Roman"/>
          <w:sz w:val="32"/>
          <w:szCs w:val="32"/>
          <w:lang w:eastAsia="uk-UA"/>
        </w:rPr>
        <w:t>Укладач:</w:t>
      </w:r>
    </w:p>
    <w:p w14:paraId="7BA43B83" w14:textId="77777777" w:rsidR="00476A54" w:rsidRPr="00476A54" w:rsidRDefault="00232576" w:rsidP="00476A54">
      <w:pPr>
        <w:spacing w:after="0" w:line="240" w:lineRule="auto"/>
        <w:ind w:left="1800" w:hanging="1800"/>
        <w:jc w:val="both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Малішевска О.В.</w:t>
      </w:r>
      <w:r w:rsidR="00476A54" w:rsidRPr="00476A54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</w:t>
      </w:r>
      <w:r w:rsidR="00476A54" w:rsidRPr="00476A5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– </w:t>
      </w: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>методист</w:t>
      </w:r>
      <w:r w:rsidR="00476A54" w:rsidRPr="00476A5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="00565A70">
        <w:rPr>
          <w:rFonts w:ascii="Times New Roman" w:eastAsia="Times New Roman" w:hAnsi="Times New Roman" w:cs="Times New Roman"/>
          <w:sz w:val="32"/>
          <w:szCs w:val="32"/>
          <w:lang w:eastAsia="uk-UA"/>
        </w:rPr>
        <w:t>ДВНЗ «Київський механіко-технологічний коледж»</w:t>
      </w:r>
      <w:r w:rsidR="00D75B03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, викладач </w:t>
      </w: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>фізики та астронамії</w:t>
      </w:r>
      <w:r w:rsidR="00D75B03">
        <w:rPr>
          <w:rFonts w:ascii="Times New Roman" w:eastAsia="Times New Roman" w:hAnsi="Times New Roman" w:cs="Times New Roman"/>
          <w:sz w:val="32"/>
          <w:szCs w:val="32"/>
          <w:lang w:eastAsia="uk-UA"/>
        </w:rPr>
        <w:t>.</w:t>
      </w:r>
    </w:p>
    <w:p w14:paraId="668C1B35" w14:textId="77777777" w:rsidR="00476A54" w:rsidRPr="00476A54" w:rsidRDefault="00476A54" w:rsidP="00476A5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uk-UA"/>
        </w:rPr>
      </w:pPr>
    </w:p>
    <w:p w14:paraId="27FC9B98" w14:textId="77777777" w:rsidR="00476A54" w:rsidRPr="00476A54" w:rsidRDefault="00476A54" w:rsidP="00476A5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14:paraId="20E9D9CE" w14:textId="77777777" w:rsidR="00476A54" w:rsidRPr="00476A54" w:rsidRDefault="00476A54" w:rsidP="00476A5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476A54">
        <w:rPr>
          <w:rFonts w:ascii="Times New Roman" w:eastAsia="Times New Roman" w:hAnsi="Times New Roman" w:cs="Times New Roman"/>
          <w:sz w:val="32"/>
          <w:szCs w:val="32"/>
          <w:lang w:eastAsia="uk-UA"/>
        </w:rPr>
        <w:t>Рецензент:</w:t>
      </w:r>
    </w:p>
    <w:p w14:paraId="46558788" w14:textId="77777777" w:rsidR="00476A54" w:rsidRPr="00476A54" w:rsidRDefault="00476A54" w:rsidP="00476A5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476A54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Скрипник М.І. </w:t>
      </w:r>
      <w:r w:rsidRPr="00476A54">
        <w:rPr>
          <w:rFonts w:ascii="Times New Roman" w:eastAsia="Times New Roman" w:hAnsi="Times New Roman" w:cs="Times New Roman"/>
          <w:sz w:val="32"/>
          <w:szCs w:val="32"/>
          <w:lang w:eastAsia="uk-UA"/>
        </w:rPr>
        <w:t>– кандидат педагогічних наук,  доцент</w:t>
      </w:r>
      <w:r w:rsidRPr="00476A54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</w:t>
      </w:r>
      <w:r w:rsidRPr="00476A5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Університету менеджменту освіти  НАПН України </w:t>
      </w:r>
    </w:p>
    <w:p w14:paraId="5A3D421F" w14:textId="77777777" w:rsidR="00476A54" w:rsidRPr="00476A54" w:rsidRDefault="00476A54" w:rsidP="00476A5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</w:p>
    <w:p w14:paraId="7B1E97AB" w14:textId="77777777" w:rsidR="00476A54" w:rsidRPr="00476A54" w:rsidRDefault="00476A54" w:rsidP="00476A5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</w:p>
    <w:p w14:paraId="5FAD775A" w14:textId="77777777" w:rsidR="00476A54" w:rsidRPr="00476A54" w:rsidRDefault="00476A54" w:rsidP="00476A5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</w:p>
    <w:p w14:paraId="1CC897D5" w14:textId="77777777" w:rsidR="00476A54" w:rsidRPr="00476A54" w:rsidRDefault="00476A54" w:rsidP="00476A5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uk-UA"/>
        </w:rPr>
      </w:pPr>
      <w:r w:rsidRPr="00476A54">
        <w:rPr>
          <w:rFonts w:ascii="Times New Roman" w:eastAsia="Times New Roman" w:hAnsi="Times New Roman" w:cs="Times New Roman"/>
          <w:i/>
          <w:sz w:val="32"/>
          <w:szCs w:val="32"/>
          <w:lang w:eastAsia="uk-UA"/>
        </w:rPr>
        <w:t xml:space="preserve">Інноваційні педагогічні технології  підготовки молодших спеціалістів у ВНЗ І-ІІ рівнів акредитації (на прикладі проектної діяльності). Методична розробка. –  </w:t>
      </w:r>
      <w:r w:rsidR="00A84B1B">
        <w:rPr>
          <w:rFonts w:ascii="Times New Roman" w:eastAsia="Times New Roman" w:hAnsi="Times New Roman" w:cs="Times New Roman"/>
          <w:i/>
          <w:sz w:val="32"/>
          <w:szCs w:val="32"/>
          <w:lang w:eastAsia="uk-UA"/>
        </w:rPr>
        <w:t>Київ, 2015</w:t>
      </w:r>
      <w:r w:rsidRPr="00476A54">
        <w:rPr>
          <w:rFonts w:ascii="Times New Roman" w:eastAsia="Times New Roman" w:hAnsi="Times New Roman" w:cs="Times New Roman"/>
          <w:i/>
          <w:sz w:val="32"/>
          <w:szCs w:val="32"/>
          <w:lang w:eastAsia="uk-UA"/>
        </w:rPr>
        <w:t>. – 29с.</w:t>
      </w:r>
    </w:p>
    <w:p w14:paraId="56757B94" w14:textId="77777777" w:rsidR="00476A54" w:rsidRPr="00476A54" w:rsidRDefault="00476A54" w:rsidP="00476A5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14:paraId="7412B541" w14:textId="77777777" w:rsidR="00476A54" w:rsidRPr="00476A54" w:rsidRDefault="00476A54" w:rsidP="00476A5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476A5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Система вищої освіти України покликана забезпечити організацію навчально-виховного процесу з підготовки освічених, висококваліфікованих спеціалістів для різних галузей народного господарства. Одним із компонентів ступеневої освіти виступають вищі навчальні заклади I-II рівнів акредитації, що традиційно здійснюють як професійну, так і загальноосвітню підготовку спеціалістів середньої ланки виробництва. </w:t>
      </w:r>
    </w:p>
    <w:p w14:paraId="0CC06C50" w14:textId="77777777" w:rsidR="00476A54" w:rsidRDefault="00476A54" w:rsidP="00476A54">
      <w:pPr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476A5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В методичній розробці розглядається метод проектної діяльності як альтернативна технологія, яка протиставляється класно-урочній системі, при якій не даються готові знання, а використовується технологія захисту індивідуальних проектів. </w:t>
      </w:r>
    </w:p>
    <w:p w14:paraId="4D07E98A" w14:textId="77777777" w:rsidR="00342BBB" w:rsidRPr="00476A54" w:rsidRDefault="00342BBB" w:rsidP="00476A54">
      <w:pPr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Методична розробка буде корисна викладачам </w:t>
      </w:r>
      <w:r w:rsidR="00ED2E48">
        <w:rPr>
          <w:rFonts w:ascii="Times New Roman" w:eastAsia="Times New Roman" w:hAnsi="Times New Roman" w:cs="Times New Roman"/>
          <w:sz w:val="32"/>
          <w:szCs w:val="32"/>
          <w:lang w:eastAsia="uk-UA"/>
        </w:rPr>
        <w:t>дисциплін гуманітарного циклу.</w:t>
      </w:r>
    </w:p>
    <w:p w14:paraId="439740FA" w14:textId="77777777" w:rsidR="00476A54" w:rsidRPr="00476A54" w:rsidRDefault="00476A54" w:rsidP="00476A54">
      <w:pPr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14:paraId="1CA49B9A" w14:textId="77777777" w:rsidR="00476A54" w:rsidRPr="00476A54" w:rsidRDefault="00476A54" w:rsidP="00476A54">
      <w:pPr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14:paraId="71F2222F" w14:textId="77777777" w:rsidR="00476A54" w:rsidRPr="00476A54" w:rsidRDefault="00476A54" w:rsidP="00476A54">
      <w:pPr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14:paraId="71164A99" w14:textId="77777777" w:rsidR="00476A54" w:rsidRPr="00476A54" w:rsidRDefault="00476A54" w:rsidP="00476A54">
      <w:pPr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14:paraId="7F38D494" w14:textId="77777777" w:rsidR="00665781" w:rsidRDefault="00476A54" w:rsidP="00665781">
      <w:pPr>
        <w:spacing w:after="0" w:line="240" w:lineRule="auto"/>
        <w:ind w:firstLine="500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A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Розглянуто і схвалено на засіданні </w:t>
      </w:r>
    </w:p>
    <w:p w14:paraId="42401B7D" w14:textId="77777777" w:rsidR="00D82C0D" w:rsidRDefault="00ED2E48" w:rsidP="00665781">
      <w:pPr>
        <w:spacing w:after="0" w:line="240" w:lineRule="auto"/>
        <w:ind w:firstLine="500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циклової комісії </w:t>
      </w:r>
    </w:p>
    <w:p w14:paraId="306B6FA4" w14:textId="77777777" w:rsidR="00476A54" w:rsidRPr="00476A54" w:rsidRDefault="00232576" w:rsidP="00665781">
      <w:pPr>
        <w:spacing w:after="0" w:line="240" w:lineRule="auto"/>
        <w:ind w:firstLine="500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природничих</w:t>
      </w:r>
      <w:r w:rsidR="00ED2E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дисциплін</w:t>
      </w:r>
    </w:p>
    <w:p w14:paraId="24A6A944" w14:textId="77777777" w:rsidR="00476A54" w:rsidRPr="00476A54" w:rsidRDefault="00665781" w:rsidP="00476A54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ДВНЗ «Київський механіко-технологічний коледж»</w:t>
      </w:r>
    </w:p>
    <w:p w14:paraId="28B86282" w14:textId="77777777" w:rsidR="00476A54" w:rsidRPr="00476A54" w:rsidRDefault="00665781" w:rsidP="00476A54">
      <w:pPr>
        <w:spacing w:after="0" w:line="240" w:lineRule="auto"/>
        <w:ind w:left="40" w:firstLine="500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Протокол № ___</w:t>
      </w:r>
      <w:r w:rsidR="00476A54" w:rsidRPr="00476A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______.2015</w:t>
      </w:r>
      <w:r w:rsidR="00476A54" w:rsidRPr="00476A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р. </w:t>
      </w:r>
    </w:p>
    <w:p w14:paraId="44A7CFAC" w14:textId="77777777" w:rsidR="00476A54" w:rsidRPr="00476A54" w:rsidRDefault="00476A54" w:rsidP="00476A54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A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Голова </w:t>
      </w:r>
      <w:r w:rsidR="00D82C0D">
        <w:rPr>
          <w:rFonts w:ascii="Times New Roman" w:eastAsia="Times New Roman" w:hAnsi="Times New Roman" w:cs="Times New Roman"/>
          <w:sz w:val="24"/>
          <w:szCs w:val="24"/>
          <w:lang w:eastAsia="uk-UA"/>
        </w:rPr>
        <w:t>циклової комісії</w:t>
      </w:r>
    </w:p>
    <w:p w14:paraId="74D6C708" w14:textId="77777777" w:rsidR="00476A54" w:rsidRPr="00476A54" w:rsidRDefault="00476A54" w:rsidP="00476A54">
      <w:pPr>
        <w:spacing w:after="0" w:line="240" w:lineRule="auto"/>
        <w:ind w:left="40" w:firstLine="500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A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____________ </w:t>
      </w:r>
      <w:r w:rsidR="00232576">
        <w:rPr>
          <w:rFonts w:ascii="Times New Roman" w:eastAsia="Times New Roman" w:hAnsi="Times New Roman" w:cs="Times New Roman"/>
          <w:sz w:val="24"/>
          <w:szCs w:val="24"/>
          <w:lang w:eastAsia="uk-UA"/>
        </w:rPr>
        <w:t>Т.В.Сай</w:t>
      </w:r>
    </w:p>
    <w:p w14:paraId="6E9E7E08" w14:textId="77777777" w:rsidR="00476A54" w:rsidRPr="00476A54" w:rsidRDefault="00476A54" w:rsidP="00476A54">
      <w:pPr>
        <w:spacing w:after="0" w:line="240" w:lineRule="auto"/>
        <w:ind w:firstLine="53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476A5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</w:p>
    <w:p w14:paraId="5155EA1F" w14:textId="77777777" w:rsidR="00476A54" w:rsidRPr="00476A54" w:rsidRDefault="00476A54" w:rsidP="00476A54">
      <w:pPr>
        <w:spacing w:after="0" w:line="240" w:lineRule="auto"/>
        <w:ind w:left="6480" w:firstLine="72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uk-UA"/>
        </w:rPr>
      </w:pPr>
      <w:r w:rsidRPr="00476A54">
        <w:rPr>
          <w:rFonts w:ascii="Times New Roman" w:eastAsia="Times New Roman" w:hAnsi="Times New Roman" w:cs="Times New Roman"/>
          <w:sz w:val="32"/>
          <w:szCs w:val="32"/>
          <w:lang w:eastAsia="uk-UA"/>
        </w:rPr>
        <w:br w:type="page"/>
      </w:r>
      <w:r w:rsidR="00531D21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uk-UA"/>
        </w:rPr>
        <w:lastRenderedPageBreak/>
        <w:t>Д</w:t>
      </w:r>
      <w:r w:rsidR="00A70FE9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uk-UA"/>
        </w:rPr>
        <w:t>одаток</w:t>
      </w:r>
      <w:r w:rsidR="00531D21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uk-UA"/>
        </w:rPr>
        <w:t xml:space="preserve"> Г</w:t>
      </w:r>
    </w:p>
    <w:p w14:paraId="680392C8" w14:textId="77777777" w:rsidR="00476A54" w:rsidRPr="00476A54" w:rsidRDefault="00476A54" w:rsidP="00531D21">
      <w:pPr>
        <w:spacing w:after="0" w:line="240" w:lineRule="auto"/>
        <w:ind w:firstLine="500"/>
        <w:jc w:val="center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476A5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ЗМІСТ</w:t>
      </w:r>
    </w:p>
    <w:p w14:paraId="6C22F598" w14:textId="77777777" w:rsidR="00476A54" w:rsidRPr="00476A54" w:rsidRDefault="00476A54" w:rsidP="004A4424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476A54">
        <w:rPr>
          <w:rFonts w:ascii="Times New Roman" w:eastAsia="Times New Roman" w:hAnsi="Times New Roman" w:cs="Times New Roman"/>
          <w:sz w:val="32"/>
          <w:szCs w:val="32"/>
          <w:lang w:eastAsia="uk-UA"/>
        </w:rPr>
        <w:t>ВСТУП………</w:t>
      </w:r>
      <w:r w:rsidR="004A4424">
        <w:rPr>
          <w:rFonts w:ascii="Times New Roman" w:eastAsia="Times New Roman" w:hAnsi="Times New Roman" w:cs="Times New Roman"/>
          <w:sz w:val="32"/>
          <w:szCs w:val="32"/>
          <w:lang w:eastAsia="uk-UA"/>
        </w:rPr>
        <w:t>…..</w:t>
      </w:r>
      <w:r w:rsidRPr="00476A54">
        <w:rPr>
          <w:rFonts w:ascii="Times New Roman" w:eastAsia="Times New Roman" w:hAnsi="Times New Roman" w:cs="Times New Roman"/>
          <w:sz w:val="32"/>
          <w:szCs w:val="32"/>
          <w:lang w:eastAsia="uk-UA"/>
        </w:rPr>
        <w:t>………………………………………………………..4</w:t>
      </w:r>
    </w:p>
    <w:p w14:paraId="1434BA7D" w14:textId="77777777" w:rsidR="00476A54" w:rsidRPr="00476A54" w:rsidRDefault="00476A54" w:rsidP="004A4424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476A54">
        <w:rPr>
          <w:rFonts w:ascii="Times New Roman" w:eastAsia="Times New Roman" w:hAnsi="Times New Roman" w:cs="Times New Roman"/>
          <w:sz w:val="32"/>
          <w:szCs w:val="32"/>
          <w:lang w:eastAsia="uk-UA"/>
        </w:rPr>
        <w:t>РОЗДІЛ І. МЕТОД ПРОЕКТІ</w:t>
      </w:r>
      <w:r w:rsidR="004A4424">
        <w:rPr>
          <w:rFonts w:ascii="Times New Roman" w:eastAsia="Times New Roman" w:hAnsi="Times New Roman" w:cs="Times New Roman"/>
          <w:sz w:val="32"/>
          <w:szCs w:val="32"/>
          <w:lang w:eastAsia="uk-UA"/>
        </w:rPr>
        <w:t>В</w:t>
      </w:r>
      <w:r w:rsidR="00531D21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ЯК ОДИН ІЗ СУЧАСНИХ </w:t>
      </w:r>
      <w:r w:rsidRPr="00476A54">
        <w:rPr>
          <w:rFonts w:ascii="Times New Roman" w:eastAsia="Times New Roman" w:hAnsi="Times New Roman" w:cs="Times New Roman"/>
          <w:sz w:val="32"/>
          <w:szCs w:val="32"/>
          <w:lang w:eastAsia="uk-UA"/>
        </w:rPr>
        <w:t>МЕТОДІВ НАВЧАННЯ: СУТНІСТЬ, ВИМОГИ ДО ВИКОНАННЯ, ЕТАПИ РОБОТИ…………………………………</w:t>
      </w:r>
      <w:r w:rsidR="00531D21">
        <w:rPr>
          <w:rFonts w:ascii="Times New Roman" w:eastAsia="Times New Roman" w:hAnsi="Times New Roman" w:cs="Times New Roman"/>
          <w:sz w:val="32"/>
          <w:szCs w:val="32"/>
          <w:lang w:eastAsia="uk-UA"/>
        </w:rPr>
        <w:t>………..</w:t>
      </w:r>
      <w:r w:rsidRPr="00476A54">
        <w:rPr>
          <w:rFonts w:ascii="Times New Roman" w:eastAsia="Times New Roman" w:hAnsi="Times New Roman" w:cs="Times New Roman"/>
          <w:sz w:val="32"/>
          <w:szCs w:val="32"/>
          <w:lang w:eastAsia="uk-UA"/>
        </w:rPr>
        <w:t>………………………9</w:t>
      </w:r>
    </w:p>
    <w:p w14:paraId="45E30109" w14:textId="77777777" w:rsidR="00476A54" w:rsidRPr="00476A54" w:rsidRDefault="00476A54" w:rsidP="00476A54">
      <w:pPr>
        <w:spacing w:after="0" w:line="360" w:lineRule="auto"/>
        <w:ind w:firstLine="500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476A54">
        <w:rPr>
          <w:rFonts w:ascii="Times New Roman" w:eastAsia="Times New Roman" w:hAnsi="Times New Roman" w:cs="Times New Roman"/>
          <w:sz w:val="32"/>
          <w:szCs w:val="32"/>
          <w:lang w:eastAsia="uk-UA"/>
        </w:rPr>
        <w:t>Сутність проектної технології та її значення………………………9</w:t>
      </w:r>
    </w:p>
    <w:p w14:paraId="30AB95E1" w14:textId="77777777" w:rsidR="00476A54" w:rsidRPr="00476A54" w:rsidRDefault="00476A54" w:rsidP="00476A54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476A54">
        <w:rPr>
          <w:rFonts w:ascii="Times New Roman" w:eastAsia="Times New Roman" w:hAnsi="Times New Roman" w:cs="Times New Roman"/>
          <w:sz w:val="32"/>
          <w:szCs w:val="32"/>
          <w:lang w:eastAsia="uk-UA"/>
        </w:rPr>
        <w:t>Вимоги до використання методу проектів………………….11</w:t>
      </w:r>
    </w:p>
    <w:p w14:paraId="41A1A9E3" w14:textId="77777777" w:rsidR="00476A54" w:rsidRPr="00476A54" w:rsidRDefault="00476A54" w:rsidP="00476A54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476A54">
        <w:rPr>
          <w:rFonts w:ascii="Times New Roman" w:eastAsia="Times New Roman" w:hAnsi="Times New Roman" w:cs="Times New Roman"/>
          <w:sz w:val="32"/>
          <w:szCs w:val="32"/>
          <w:lang w:eastAsia="uk-UA"/>
        </w:rPr>
        <w:t>Загальні поради до структури проекту……………………...12</w:t>
      </w:r>
    </w:p>
    <w:p w14:paraId="71FF3870" w14:textId="77777777" w:rsidR="00476A54" w:rsidRPr="00476A54" w:rsidRDefault="00476A54" w:rsidP="00476A54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476A54">
        <w:rPr>
          <w:rFonts w:ascii="Times New Roman" w:eastAsia="Times New Roman" w:hAnsi="Times New Roman" w:cs="Times New Roman"/>
          <w:sz w:val="32"/>
          <w:szCs w:val="32"/>
          <w:lang w:eastAsia="uk-UA"/>
        </w:rPr>
        <w:t>Етапи роботи над проектом………………………………….14</w:t>
      </w:r>
    </w:p>
    <w:p w14:paraId="67250BC2" w14:textId="77777777" w:rsidR="00476A54" w:rsidRPr="00476A54" w:rsidRDefault="00476A54" w:rsidP="00476A54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476A54">
        <w:rPr>
          <w:rFonts w:ascii="Times New Roman" w:eastAsia="Times New Roman" w:hAnsi="Times New Roman" w:cs="Times New Roman"/>
          <w:sz w:val="32"/>
          <w:szCs w:val="32"/>
          <w:lang w:eastAsia="uk-UA"/>
        </w:rPr>
        <w:t>Класифікація проектів………………………………………..17</w:t>
      </w:r>
    </w:p>
    <w:p w14:paraId="1341010C" w14:textId="77777777" w:rsidR="00476A54" w:rsidRPr="00476A54" w:rsidRDefault="00476A54" w:rsidP="00531D21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476A54">
        <w:rPr>
          <w:rFonts w:ascii="Times New Roman" w:eastAsia="Times New Roman" w:hAnsi="Times New Roman" w:cs="Times New Roman"/>
          <w:sz w:val="32"/>
          <w:szCs w:val="32"/>
          <w:lang w:eastAsia="uk-UA"/>
        </w:rPr>
        <w:t>РОЗДІЛ ІІ. ВИКОРИСТАННЯ ПРОЕКТНОГО НАВЧАННЯ НА ЗАНЯТТЯХ……………………………………………………………...21</w:t>
      </w:r>
    </w:p>
    <w:p w14:paraId="3FD1EE98" w14:textId="77777777" w:rsidR="00476A54" w:rsidRPr="00476A54" w:rsidRDefault="00476A54" w:rsidP="00476A54">
      <w:pPr>
        <w:spacing w:after="0"/>
        <w:ind w:firstLine="500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476A54">
        <w:rPr>
          <w:rFonts w:ascii="Times New Roman" w:eastAsia="Times New Roman" w:hAnsi="Times New Roman" w:cs="Times New Roman"/>
          <w:sz w:val="32"/>
          <w:szCs w:val="32"/>
          <w:lang w:eastAsia="uk-UA"/>
        </w:rPr>
        <w:t>2.1. Особливості діяльності викладача……………………………21</w:t>
      </w:r>
    </w:p>
    <w:p w14:paraId="73BB10C3" w14:textId="77777777" w:rsidR="00476A54" w:rsidRPr="00476A54" w:rsidRDefault="00476A54" w:rsidP="00476A54">
      <w:pPr>
        <w:spacing w:after="0"/>
        <w:ind w:firstLine="500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476A54">
        <w:rPr>
          <w:rFonts w:ascii="Times New Roman" w:eastAsia="Times New Roman" w:hAnsi="Times New Roman" w:cs="Times New Roman"/>
          <w:sz w:val="32"/>
          <w:szCs w:val="32"/>
          <w:lang w:eastAsia="uk-UA"/>
        </w:rPr>
        <w:t>2.2. Проектування як метод особистісно-орієнтованого</w:t>
      </w:r>
    </w:p>
    <w:p w14:paraId="6A7EF6FB" w14:textId="77777777" w:rsidR="00476A54" w:rsidRPr="00476A54" w:rsidRDefault="00476A54" w:rsidP="00476A54">
      <w:pPr>
        <w:spacing w:after="0" w:line="360" w:lineRule="auto"/>
        <w:ind w:firstLine="500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476A5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навчання…………………………………………………………….23</w:t>
      </w:r>
    </w:p>
    <w:p w14:paraId="23D5FBFD" w14:textId="77777777" w:rsidR="00476A54" w:rsidRPr="00476A54" w:rsidRDefault="00476A54" w:rsidP="00531D21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476A54">
        <w:rPr>
          <w:rFonts w:ascii="Times New Roman" w:eastAsia="Times New Roman" w:hAnsi="Times New Roman" w:cs="Times New Roman"/>
          <w:sz w:val="32"/>
          <w:szCs w:val="32"/>
          <w:lang w:eastAsia="uk-UA"/>
        </w:rPr>
        <w:t>ВИСНОВКИ………………………………</w:t>
      </w:r>
      <w:r w:rsidR="0029690F">
        <w:rPr>
          <w:rFonts w:ascii="Times New Roman" w:eastAsia="Times New Roman" w:hAnsi="Times New Roman" w:cs="Times New Roman"/>
          <w:sz w:val="32"/>
          <w:szCs w:val="32"/>
          <w:lang w:eastAsia="uk-UA"/>
        </w:rPr>
        <w:t>…..</w:t>
      </w:r>
      <w:r w:rsidRPr="00476A54">
        <w:rPr>
          <w:rFonts w:ascii="Times New Roman" w:eastAsia="Times New Roman" w:hAnsi="Times New Roman" w:cs="Times New Roman"/>
          <w:sz w:val="32"/>
          <w:szCs w:val="32"/>
          <w:lang w:eastAsia="uk-UA"/>
        </w:rPr>
        <w:t>………………………...30</w:t>
      </w:r>
    </w:p>
    <w:p w14:paraId="6330D59A" w14:textId="77777777" w:rsidR="00476A54" w:rsidRPr="00476A54" w:rsidRDefault="001B6D03" w:rsidP="00D73A3E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>Бібліогрфічний с</w:t>
      </w:r>
      <w:r w:rsidR="00476A54" w:rsidRPr="00476A54">
        <w:rPr>
          <w:rFonts w:ascii="Times New Roman" w:eastAsia="Times New Roman" w:hAnsi="Times New Roman" w:cs="Times New Roman"/>
          <w:sz w:val="32"/>
          <w:szCs w:val="32"/>
          <w:lang w:eastAsia="uk-UA"/>
        </w:rPr>
        <w:t>писок використан</w:t>
      </w: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>ої</w:t>
      </w:r>
      <w:r w:rsidR="0029690F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>літератури</w:t>
      </w:r>
      <w:r w:rsidR="0029690F">
        <w:rPr>
          <w:rFonts w:ascii="Times New Roman" w:eastAsia="Times New Roman" w:hAnsi="Times New Roman" w:cs="Times New Roman"/>
          <w:sz w:val="32"/>
          <w:szCs w:val="32"/>
          <w:lang w:eastAsia="uk-UA"/>
        </w:rPr>
        <w:t>…</w:t>
      </w: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>…...</w:t>
      </w:r>
      <w:r w:rsidR="00476A54" w:rsidRPr="00476A54">
        <w:rPr>
          <w:rFonts w:ascii="Times New Roman" w:eastAsia="Times New Roman" w:hAnsi="Times New Roman" w:cs="Times New Roman"/>
          <w:sz w:val="32"/>
          <w:szCs w:val="32"/>
          <w:lang w:eastAsia="uk-UA"/>
        </w:rPr>
        <w:t>…………......36</w:t>
      </w:r>
    </w:p>
    <w:p w14:paraId="637F53BA" w14:textId="77777777" w:rsidR="00476A54" w:rsidRPr="00476A54" w:rsidRDefault="00476A54" w:rsidP="00D73A3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476A54">
        <w:rPr>
          <w:rFonts w:ascii="Times New Roman" w:eastAsia="Times New Roman" w:hAnsi="Times New Roman" w:cs="Times New Roman"/>
          <w:sz w:val="32"/>
          <w:szCs w:val="32"/>
          <w:lang w:eastAsia="uk-UA"/>
        </w:rPr>
        <w:t>Додатки………………………………………</w:t>
      </w:r>
      <w:r w:rsidR="0029690F">
        <w:rPr>
          <w:rFonts w:ascii="Times New Roman" w:eastAsia="Times New Roman" w:hAnsi="Times New Roman" w:cs="Times New Roman"/>
          <w:sz w:val="32"/>
          <w:szCs w:val="32"/>
          <w:lang w:eastAsia="uk-UA"/>
        </w:rPr>
        <w:t>….</w:t>
      </w:r>
      <w:r w:rsidRPr="00476A54">
        <w:rPr>
          <w:rFonts w:ascii="Times New Roman" w:eastAsia="Times New Roman" w:hAnsi="Times New Roman" w:cs="Times New Roman"/>
          <w:sz w:val="32"/>
          <w:szCs w:val="32"/>
          <w:lang w:eastAsia="uk-UA"/>
        </w:rPr>
        <w:t>………………………38</w:t>
      </w:r>
    </w:p>
    <w:p w14:paraId="26BBFE28" w14:textId="77777777" w:rsidR="00476A54" w:rsidRPr="00476A54" w:rsidRDefault="00476A54" w:rsidP="0029690F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476A54">
        <w:rPr>
          <w:rFonts w:ascii="Times New Roman" w:eastAsia="Times New Roman" w:hAnsi="Times New Roman" w:cs="Times New Roman"/>
          <w:sz w:val="32"/>
          <w:szCs w:val="32"/>
          <w:lang w:eastAsia="uk-UA"/>
        </w:rPr>
        <w:br w:type="page"/>
      </w:r>
    </w:p>
    <w:p w14:paraId="15121A7A" w14:textId="77777777" w:rsidR="00476A54" w:rsidRPr="00476A54" w:rsidRDefault="00A70FE9" w:rsidP="00A70FE9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uk-UA"/>
        </w:rPr>
        <w:lastRenderedPageBreak/>
        <w:t>Додаток Д</w:t>
      </w:r>
    </w:p>
    <w:p w14:paraId="728E7AE8" w14:textId="77777777" w:rsidR="00571A2B" w:rsidRPr="00627C16" w:rsidRDefault="001B6D03" w:rsidP="00571A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Бібліографічний список використаної літератури</w:t>
      </w:r>
    </w:p>
    <w:p w14:paraId="5F0E0626" w14:textId="77777777" w:rsidR="00571A2B" w:rsidRDefault="00571A2B" w:rsidP="00571A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80EC0FD" w14:textId="77777777" w:rsidR="00571A2B" w:rsidRDefault="001575DC" w:rsidP="001575DC">
      <w:pPr>
        <w:pStyle w:val="a3"/>
        <w:numPr>
          <w:ilvl w:val="0"/>
          <w:numId w:val="13"/>
        </w:numPr>
        <w:spacing w:after="0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71A2B">
        <w:rPr>
          <w:rFonts w:ascii="Times New Roman" w:hAnsi="Times New Roman" w:cs="Times New Roman"/>
          <w:sz w:val="28"/>
          <w:szCs w:val="28"/>
        </w:rPr>
        <w:t xml:space="preserve">писок </w:t>
      </w:r>
      <w:r>
        <w:rPr>
          <w:rFonts w:ascii="Times New Roman" w:hAnsi="Times New Roman" w:cs="Times New Roman"/>
          <w:sz w:val="28"/>
          <w:szCs w:val="28"/>
        </w:rPr>
        <w:t xml:space="preserve">складається </w:t>
      </w:r>
      <w:r w:rsidR="00571A2B">
        <w:rPr>
          <w:rFonts w:ascii="Times New Roman" w:hAnsi="Times New Roman" w:cs="Times New Roman"/>
          <w:sz w:val="28"/>
          <w:szCs w:val="28"/>
        </w:rPr>
        <w:t xml:space="preserve"> за наступною схемою:</w:t>
      </w:r>
    </w:p>
    <w:p w14:paraId="290E73F1" w14:textId="77777777" w:rsidR="00571A2B" w:rsidRDefault="00571A2B" w:rsidP="00571A2B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14:paraId="2A82A9B6" w14:textId="77777777" w:rsidR="00571A2B" w:rsidRPr="003F04DE" w:rsidRDefault="00571A2B" w:rsidP="00571A2B">
      <w:pPr>
        <w:pStyle w:val="a3"/>
        <w:numPr>
          <w:ilvl w:val="1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Нормативно-законодавча база (Закони України, Постанови Кабінету Міністрів,  укази Президента, накази…);</w:t>
      </w:r>
    </w:p>
    <w:p w14:paraId="71B577B1" w14:textId="77777777" w:rsidR="00571A2B" w:rsidRPr="003F04DE" w:rsidRDefault="00571A2B" w:rsidP="00571A2B">
      <w:pPr>
        <w:pStyle w:val="a3"/>
        <w:numPr>
          <w:ilvl w:val="1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Використана література в алфавітному порядку ( підручники, навчальні посібники, словники, довідники, енциклопедії, монографії, періодичні видання);</w:t>
      </w:r>
    </w:p>
    <w:p w14:paraId="59BDB391" w14:textId="77777777" w:rsidR="00571A2B" w:rsidRDefault="00571A2B" w:rsidP="00571A2B">
      <w:pPr>
        <w:pStyle w:val="a3"/>
        <w:numPr>
          <w:ilvl w:val="1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Інтернет-ресурси.</w:t>
      </w:r>
    </w:p>
    <w:p w14:paraId="5D9E9BAA" w14:textId="77777777" w:rsidR="00571A2B" w:rsidRPr="00C67420" w:rsidRDefault="00571A2B" w:rsidP="00571A2B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14:paraId="28C6A85E" w14:textId="77777777" w:rsidR="00571A2B" w:rsidRDefault="00571A2B" w:rsidP="00276E99">
      <w:pPr>
        <w:pStyle w:val="a3"/>
        <w:numPr>
          <w:ilvl w:val="0"/>
          <w:numId w:val="13"/>
        </w:numPr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оформити у вигляді короткого бібліографічного опису</w:t>
      </w:r>
      <w:r w:rsidR="00276E99">
        <w:rPr>
          <w:rFonts w:ascii="Times New Roman" w:hAnsi="Times New Roman" w:cs="Times New Roman"/>
          <w:sz w:val="28"/>
          <w:szCs w:val="28"/>
        </w:rPr>
        <w:t>.</w:t>
      </w:r>
    </w:p>
    <w:p w14:paraId="6835EF4B" w14:textId="77777777" w:rsidR="00571A2B" w:rsidRPr="00C67420" w:rsidRDefault="00571A2B" w:rsidP="00C959A1">
      <w:pPr>
        <w:pStyle w:val="a3"/>
        <w:numPr>
          <w:ilvl w:val="0"/>
          <w:numId w:val="13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Нумерація списку наскрізна.</w:t>
      </w:r>
    </w:p>
    <w:p w14:paraId="782A0595" w14:textId="77777777" w:rsidR="00571A2B" w:rsidRDefault="00571A2B" w:rsidP="00571A2B">
      <w:pPr>
        <w:pStyle w:val="a3"/>
        <w:ind w:left="1134"/>
        <w:rPr>
          <w:rFonts w:ascii="Times New Roman" w:hAnsi="Times New Roman" w:cs="Times New Roman"/>
          <w:sz w:val="28"/>
          <w:szCs w:val="28"/>
        </w:rPr>
      </w:pPr>
    </w:p>
    <w:p w14:paraId="7F251033" w14:textId="77777777" w:rsidR="00571A2B" w:rsidRDefault="00571A2B" w:rsidP="00571A2B">
      <w:pPr>
        <w:pStyle w:val="a3"/>
        <w:ind w:left="1134"/>
        <w:rPr>
          <w:rFonts w:ascii="Times New Roman" w:hAnsi="Times New Roman" w:cs="Times New Roman"/>
          <w:b/>
          <w:sz w:val="28"/>
          <w:szCs w:val="28"/>
        </w:rPr>
      </w:pPr>
      <w:r w:rsidRPr="00F56398">
        <w:rPr>
          <w:rFonts w:ascii="Times New Roman" w:hAnsi="Times New Roman" w:cs="Times New Roman"/>
          <w:b/>
          <w:sz w:val="28"/>
          <w:szCs w:val="28"/>
        </w:rPr>
        <w:t>Приклади складання к</w:t>
      </w:r>
      <w:r>
        <w:rPr>
          <w:rFonts w:ascii="Times New Roman" w:hAnsi="Times New Roman" w:cs="Times New Roman"/>
          <w:b/>
          <w:sz w:val="28"/>
          <w:szCs w:val="28"/>
        </w:rPr>
        <w:t>ороткого бібліографічного опису</w:t>
      </w:r>
    </w:p>
    <w:p w14:paraId="4BEB6418" w14:textId="77777777" w:rsidR="00571A2B" w:rsidRPr="00735A5F" w:rsidRDefault="00571A2B" w:rsidP="00735A5F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7E3EC6">
        <w:rPr>
          <w:rFonts w:ascii="Times New Roman" w:eastAsia="Times New Roman" w:hAnsi="Times New Roman" w:cs="Times New Roman"/>
          <w:sz w:val="28"/>
          <w:szCs w:val="28"/>
          <w:lang w:eastAsia="uk-UA"/>
        </w:rPr>
        <w:t>а ДСТУ ГОСТ 7.1:2006 " Бібліографічний запис. Бібліографічний опис. Загальні вимоги та правила складання"</w:t>
      </w:r>
    </w:p>
    <w:p w14:paraId="206BD865" w14:textId="77777777" w:rsidR="00571A2B" w:rsidRDefault="00571A2B" w:rsidP="00735A5F">
      <w:pPr>
        <w:pStyle w:val="a3"/>
        <w:ind w:left="113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56398">
        <w:rPr>
          <w:rFonts w:ascii="Times New Roman" w:hAnsi="Times New Roman" w:cs="Times New Roman"/>
          <w:i/>
          <w:sz w:val="28"/>
          <w:szCs w:val="28"/>
        </w:rPr>
        <w:t>Нормативно-законодавча база</w:t>
      </w:r>
    </w:p>
    <w:p w14:paraId="64594ED7" w14:textId="77777777" w:rsidR="00B53822" w:rsidRPr="00F56398" w:rsidRDefault="00B53822" w:rsidP="00735A5F">
      <w:pPr>
        <w:pStyle w:val="a3"/>
        <w:ind w:left="1134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51327821" w14:textId="77777777" w:rsidR="00571A2B" w:rsidRPr="003B1328" w:rsidRDefault="00571A2B" w:rsidP="00571A2B">
      <w:pPr>
        <w:pStyle w:val="a3"/>
        <w:numPr>
          <w:ilvl w:val="0"/>
          <w:numId w:val="14"/>
        </w:numPr>
        <w:spacing w:after="0" w:line="360" w:lineRule="auto"/>
        <w:ind w:left="896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Конституція України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B1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К.,1996.-27с.,</w:t>
      </w:r>
    </w:p>
    <w:p w14:paraId="183764A7" w14:textId="77777777" w:rsidR="00571A2B" w:rsidRDefault="00571A2B" w:rsidP="00571A2B">
      <w:pPr>
        <w:pStyle w:val="a3"/>
        <w:numPr>
          <w:ilvl w:val="0"/>
          <w:numId w:val="14"/>
        </w:numPr>
        <w:spacing w:after="0"/>
        <w:ind w:left="896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3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Національну програму інформатизації: Закон України, 4 лют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1998р.</w:t>
      </w:r>
      <w:r w:rsidRPr="003B1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Голос України. – 1998. – 7 квіт. – С.5-6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14:paraId="201D2C44" w14:textId="77777777" w:rsidR="00571A2B" w:rsidRDefault="00571A2B" w:rsidP="00571A2B">
      <w:pPr>
        <w:pStyle w:val="a3"/>
        <w:numPr>
          <w:ilvl w:val="0"/>
          <w:numId w:val="14"/>
        </w:numPr>
        <w:spacing w:after="0"/>
        <w:ind w:left="896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3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невідкладні заходи щодо розвитку бібліотек України :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 Президента </w:t>
      </w:r>
      <w:r w:rsidRPr="003B1328">
        <w:rPr>
          <w:rFonts w:ascii="Times New Roman" w:eastAsia="Times New Roman" w:hAnsi="Times New Roman" w:cs="Times New Roman"/>
          <w:sz w:val="28"/>
          <w:szCs w:val="28"/>
          <w:lang w:eastAsia="ru-RU"/>
        </w:rPr>
        <w:t>// Урядовий кур’єр . – 2000. - №59. – С.4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A37FF20" w14:textId="77777777" w:rsidR="00571A2B" w:rsidRDefault="00571A2B" w:rsidP="00571A2B">
      <w:pPr>
        <w:pStyle w:val="a3"/>
        <w:ind w:lef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2010. - 176с.</w:t>
      </w:r>
    </w:p>
    <w:p w14:paraId="714340F8" w14:textId="77777777" w:rsidR="00571A2B" w:rsidRDefault="00571A2B" w:rsidP="00B53822">
      <w:pPr>
        <w:pStyle w:val="a3"/>
        <w:spacing w:before="240"/>
        <w:ind w:left="90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63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Один </w:t>
      </w:r>
      <w:r w:rsidR="00B538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авт</w:t>
      </w:r>
      <w:r w:rsidRPr="00B538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</w:t>
      </w:r>
    </w:p>
    <w:p w14:paraId="3C205BD6" w14:textId="77777777" w:rsidR="00B53822" w:rsidRPr="00B53822" w:rsidRDefault="00B53822" w:rsidP="00B53822">
      <w:pPr>
        <w:pStyle w:val="a3"/>
        <w:spacing w:before="240"/>
        <w:ind w:left="90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06FF064" w14:textId="77777777" w:rsidR="00571A2B" w:rsidRDefault="00571A2B" w:rsidP="00B53822">
      <w:pPr>
        <w:pStyle w:val="a3"/>
        <w:spacing w:before="240"/>
        <w:ind w:lef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Ющук, І.</w:t>
      </w:r>
      <w:r w:rsidRPr="00926D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  Практикум з правопису української мови. – К.</w:t>
      </w:r>
      <w:r w:rsidRPr="00926D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Освіта, 2006.-254с.</w:t>
      </w:r>
    </w:p>
    <w:p w14:paraId="21660964" w14:textId="77777777" w:rsidR="00735A5F" w:rsidRDefault="000B57EE" w:rsidP="00735A5F">
      <w:pPr>
        <w:pStyle w:val="a3"/>
        <w:spacing w:before="240" w:after="0"/>
        <w:ind w:lef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Шкляр,</w:t>
      </w:r>
      <w:r w:rsidR="00571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 Енментал: роман.- Львів</w:t>
      </w:r>
      <w:r w:rsidR="00571A2B" w:rsidRPr="00926D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71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Кальварія, </w:t>
      </w:r>
      <w:r w:rsidR="00571A2B" w:rsidRPr="00926D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71A2B">
        <w:rPr>
          <w:rFonts w:ascii="Times New Roman" w:eastAsia="Times New Roman" w:hAnsi="Times New Roman" w:cs="Times New Roman"/>
          <w:sz w:val="28"/>
          <w:szCs w:val="28"/>
          <w:lang w:eastAsia="ru-RU"/>
        </w:rPr>
        <w:t>2005.-</w:t>
      </w:r>
      <w:r w:rsidR="00571A2B" w:rsidRPr="007E3E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71A2B">
        <w:rPr>
          <w:rFonts w:ascii="Times New Roman" w:eastAsia="Times New Roman" w:hAnsi="Times New Roman" w:cs="Times New Roman"/>
          <w:sz w:val="28"/>
          <w:szCs w:val="28"/>
          <w:lang w:eastAsia="ru-RU"/>
        </w:rPr>
        <w:t>196с.</w:t>
      </w:r>
    </w:p>
    <w:p w14:paraId="62830BBB" w14:textId="77777777" w:rsidR="00735A5F" w:rsidRPr="00735A5F" w:rsidRDefault="00735A5F" w:rsidP="00735A5F">
      <w:pPr>
        <w:pStyle w:val="a3"/>
        <w:spacing w:before="240" w:after="0"/>
        <w:ind w:lef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65ECEF" w14:textId="77777777" w:rsidR="00571A2B" w:rsidRDefault="00571A2B" w:rsidP="00735A5F">
      <w:pPr>
        <w:pStyle w:val="a3"/>
        <w:spacing w:before="240" w:after="0"/>
        <w:ind w:left="90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63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Два, три автори</w:t>
      </w:r>
    </w:p>
    <w:p w14:paraId="593F6B28" w14:textId="77777777" w:rsidR="00B53822" w:rsidRPr="00F56398" w:rsidRDefault="00B53822" w:rsidP="00735A5F">
      <w:pPr>
        <w:pStyle w:val="a3"/>
        <w:spacing w:before="240" w:after="0"/>
        <w:ind w:left="90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0FED1AB" w14:textId="77777777" w:rsidR="00571A2B" w:rsidRPr="00305A3C" w:rsidRDefault="00571A2B" w:rsidP="00571A2B">
      <w:pPr>
        <w:pStyle w:val="a3"/>
        <w:ind w:lef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Матяш, І.Б. Діяльність Надзвичайної дипломатичної місії УНР в Угорщині : історія, спогади, арх. док. / І.Б.</w:t>
      </w:r>
      <w:r w:rsidRPr="00926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Матяш, Ю.Б.</w:t>
      </w:r>
      <w:r w:rsidRPr="00926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Мушка. – К.: Києво-Могилян. акад., 2005. – 397с</w:t>
      </w:r>
      <w:r w:rsidRPr="00305A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BE7BC9" w14:textId="77777777" w:rsidR="00571A2B" w:rsidRDefault="00571A2B" w:rsidP="00571A2B">
      <w:pPr>
        <w:pStyle w:val="a3"/>
        <w:ind w:lef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Золотухін, Г.О. Фахова мова медика: підручник / Г.О.</w:t>
      </w:r>
      <w:r w:rsidRPr="00926D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Золотухін,</w:t>
      </w:r>
      <w:r w:rsidRPr="00926D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Н.П.</w:t>
      </w:r>
      <w:r w:rsidRPr="00926D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Литвіненко, Н.В. Мисник. – К. Здоров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>'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я, 2002. – 390с.</w:t>
      </w:r>
    </w:p>
    <w:p w14:paraId="789FD929" w14:textId="77777777" w:rsidR="00B4127E" w:rsidRDefault="00B4127E" w:rsidP="00571A2B">
      <w:pPr>
        <w:pStyle w:val="a3"/>
        <w:ind w:lef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5ADF93" w14:textId="77777777" w:rsidR="00571A2B" w:rsidRDefault="00571A2B" w:rsidP="00571A2B">
      <w:pPr>
        <w:pStyle w:val="a3"/>
        <w:ind w:left="90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63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Чотири автори</w:t>
      </w:r>
    </w:p>
    <w:p w14:paraId="643FD09C" w14:textId="77777777" w:rsidR="00B53822" w:rsidRPr="00F56398" w:rsidRDefault="00B53822" w:rsidP="00571A2B">
      <w:pPr>
        <w:pStyle w:val="a3"/>
        <w:ind w:left="90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F32D213" w14:textId="77777777" w:rsidR="00571A2B" w:rsidRPr="003B1328" w:rsidRDefault="00571A2B" w:rsidP="00571A2B">
      <w:pPr>
        <w:pStyle w:val="a3"/>
        <w:ind w:lef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Механізація переробної галузі агропромислового комплексу : підручник / О.В.</w:t>
      </w:r>
      <w:r w:rsidRPr="00926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Гвоздев, Ф.Ю.</w:t>
      </w:r>
      <w:r w:rsidRPr="00926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Ялпачик, Ю.П.</w:t>
      </w:r>
      <w:r w:rsidRPr="00926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Рогач, М.М.Сердюк. – К.: Вища освіта, 2006. – 478с.</w:t>
      </w:r>
    </w:p>
    <w:p w14:paraId="5BB22833" w14:textId="77777777" w:rsidR="00571A2B" w:rsidRDefault="00571A2B" w:rsidP="00571A2B">
      <w:pPr>
        <w:pStyle w:val="a3"/>
        <w:ind w:left="90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63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Pr="00F56398">
        <w:rPr>
          <w:rFonts w:ascii="Calibri" w:eastAsia="Times New Roman" w:hAnsi="Calibri" w:cs="Times New Roman"/>
          <w:i/>
          <w:sz w:val="28"/>
          <w:szCs w:val="28"/>
          <w:lang w:eastAsia="ru-RU"/>
        </w:rPr>
        <w:t>'</w:t>
      </w:r>
      <w:r w:rsidRPr="00F563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ять і більше авторів</w:t>
      </w:r>
    </w:p>
    <w:p w14:paraId="5CBD0BC3" w14:textId="77777777" w:rsidR="00B53822" w:rsidRPr="00F56398" w:rsidRDefault="00B53822" w:rsidP="00571A2B">
      <w:pPr>
        <w:pStyle w:val="a3"/>
        <w:ind w:left="90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B790C82" w14:textId="77777777" w:rsidR="00571A2B" w:rsidRDefault="00571A2B" w:rsidP="00571A2B">
      <w:pPr>
        <w:pStyle w:val="a3"/>
        <w:ind w:lef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 здорового способу життя молоді : навч.-метод. посіб. / Т.В.</w:t>
      </w:r>
      <w:r w:rsidRPr="00926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Бондар, О.Г.</w:t>
      </w:r>
      <w:r w:rsidRPr="00926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Карпенко, Д.М.</w:t>
      </w:r>
      <w:r w:rsidRPr="00926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Дикова-Фаворська, Н.М. Комарова та ін</w:t>
      </w:r>
      <w:r w:rsidRPr="00926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К. : Укр. ін.-т соц. дослідж., 2005. – 115с.</w:t>
      </w:r>
    </w:p>
    <w:p w14:paraId="4DE1BACE" w14:textId="77777777" w:rsidR="00B4127E" w:rsidRDefault="00B4127E" w:rsidP="00571A2B">
      <w:pPr>
        <w:pStyle w:val="a3"/>
        <w:ind w:lef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C85A08" w14:textId="77777777" w:rsidR="00571A2B" w:rsidRDefault="00571A2B" w:rsidP="00571A2B">
      <w:pPr>
        <w:pStyle w:val="a3"/>
        <w:ind w:left="90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63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Без автора</w:t>
      </w:r>
    </w:p>
    <w:p w14:paraId="0C32E603" w14:textId="77777777" w:rsidR="00B53822" w:rsidRPr="00F56398" w:rsidRDefault="00B53822" w:rsidP="00571A2B">
      <w:pPr>
        <w:pStyle w:val="a3"/>
        <w:ind w:left="90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7AEB34B" w14:textId="77777777" w:rsidR="00571A2B" w:rsidRDefault="00571A2B" w:rsidP="00571A2B">
      <w:pPr>
        <w:pStyle w:val="a3"/>
        <w:ind w:lef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 мови : навч. посіб. / [за ред.. В.М.Русанівського]. – К. : Либідь, 1990. – 218с.</w:t>
      </w:r>
    </w:p>
    <w:p w14:paraId="2421128C" w14:textId="77777777" w:rsidR="00571A2B" w:rsidRPr="000B57EE" w:rsidRDefault="00571A2B" w:rsidP="000B57EE">
      <w:pPr>
        <w:pStyle w:val="a3"/>
        <w:ind w:lef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Пам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>'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ятки з історії та мистецтва Львівької області : каталог-довідник /     [ упоряд. М. Зобков та ін.]. – Львів : Новий час, 2003. – 160с.</w:t>
      </w:r>
    </w:p>
    <w:p w14:paraId="23D15795" w14:textId="77777777" w:rsidR="00B4127E" w:rsidRDefault="00B4127E" w:rsidP="00571A2B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</w:p>
    <w:p w14:paraId="3119B6FD" w14:textId="77777777" w:rsidR="00571A2B" w:rsidRDefault="00571A2B" w:rsidP="00B4127E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Багатотомне видання</w:t>
      </w:r>
    </w:p>
    <w:p w14:paraId="428DC2CE" w14:textId="77777777" w:rsidR="00B53822" w:rsidRPr="00B4127E" w:rsidRDefault="00B53822" w:rsidP="00B4127E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</w:p>
    <w:p w14:paraId="537729D5" w14:textId="77777777" w:rsidR="00571A2B" w:rsidRDefault="00571A2B" w:rsidP="00571A2B">
      <w:pPr>
        <w:spacing w:after="0"/>
        <w:ind w:left="85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3EC6">
        <w:rPr>
          <w:rFonts w:ascii="Times New Roman" w:eastAsia="Times New Roman" w:hAnsi="Times New Roman" w:cs="Times New Roman"/>
          <w:sz w:val="28"/>
          <w:szCs w:val="28"/>
          <w:lang w:eastAsia="uk-UA"/>
        </w:rPr>
        <w:t>Бондаренко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7E3E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 Г. Теорія ймовірностей і математична статистика. Ч.1 / В. Г. Бондаренко, І. Ю. Канівська, С. М. Парамонова. — К. : НТУУ "КПІ", 2006. — 125 с.</w:t>
      </w:r>
    </w:p>
    <w:p w14:paraId="1D8CB7C8" w14:textId="77777777" w:rsidR="00571A2B" w:rsidRPr="007E3EC6" w:rsidRDefault="00571A2B" w:rsidP="00571A2B">
      <w:pPr>
        <w:spacing w:after="0"/>
        <w:ind w:left="85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A73409C" w14:textId="77777777" w:rsidR="00571A2B" w:rsidRDefault="00571A2B" w:rsidP="00B4127E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F34E6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Матеріали конференцій, з'їздів</w:t>
      </w:r>
    </w:p>
    <w:p w14:paraId="7282690D" w14:textId="77777777" w:rsidR="00B53822" w:rsidRPr="00B4127E" w:rsidRDefault="00B53822" w:rsidP="00B4127E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</w:p>
    <w:p w14:paraId="10050366" w14:textId="77777777" w:rsidR="00571A2B" w:rsidRPr="00F34E60" w:rsidRDefault="00571A2B" w:rsidP="00B4127E">
      <w:pPr>
        <w:ind w:left="85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4E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Оцінка й обгрунтування продовження ресурсу елементів конструкцій : праці конф., 6—9 черв. 2000 р., Київ. Т. 2 / відп. ред. В. Т. Трощенко. — К.: НАН України, Ін-т пробл. міцності,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2000. — С. 559—956.</w:t>
      </w:r>
    </w:p>
    <w:p w14:paraId="2B601448" w14:textId="77777777" w:rsidR="00571A2B" w:rsidRDefault="00571A2B" w:rsidP="00571A2B">
      <w:pPr>
        <w:pStyle w:val="a3"/>
        <w:ind w:lef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E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Проблеми обчислювальної механіки і міцності конструкцій: зб. наук. пр. / наук. ред. В. І. Моссаковський. — Дніпропетровськ : Навч. кн., 1999. — 215 с.</w:t>
      </w:r>
    </w:p>
    <w:p w14:paraId="1FF6D8CA" w14:textId="77777777" w:rsidR="00571A2B" w:rsidRDefault="00571A2B" w:rsidP="00571A2B">
      <w:pPr>
        <w:pStyle w:val="a3"/>
        <w:ind w:left="90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63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Словники</w:t>
      </w:r>
    </w:p>
    <w:p w14:paraId="5BE76D8F" w14:textId="77777777" w:rsidR="00B53822" w:rsidRPr="00F56398" w:rsidRDefault="00B53822" w:rsidP="00571A2B">
      <w:pPr>
        <w:pStyle w:val="a3"/>
        <w:ind w:left="90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862FF48" w14:textId="77777777" w:rsidR="00571A2B" w:rsidRDefault="00571A2B" w:rsidP="00571A2B">
      <w:pPr>
        <w:pStyle w:val="a3"/>
        <w:ind w:lef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Новий тлумачний словник української мови : у 4 т. / [ укл. В. Яременко, О. Сліпунко]. – К.: Кондор, 1998. – Т. 1. – 960с.; Т. 2. – 910с.; Т.3. – 927с., Т.4. – 941с.</w:t>
      </w:r>
    </w:p>
    <w:p w14:paraId="68E8626B" w14:textId="77777777" w:rsidR="00571A2B" w:rsidRDefault="00571A2B" w:rsidP="00571A2B">
      <w:pPr>
        <w:pStyle w:val="a3"/>
        <w:ind w:lef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Географія : словник-довідник / [авт.-уклад. В.Л. Ципін]. – Харків : Халімон, 2006. – 175с.</w:t>
      </w:r>
    </w:p>
    <w:p w14:paraId="361486FA" w14:textId="77777777" w:rsidR="00571A2B" w:rsidRDefault="00571A2B" w:rsidP="00B4127E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F34E6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Стандарти</w:t>
      </w:r>
    </w:p>
    <w:p w14:paraId="4C8AF212" w14:textId="77777777" w:rsidR="00B53822" w:rsidRPr="00B4127E" w:rsidRDefault="00B53822" w:rsidP="00B4127E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</w:p>
    <w:p w14:paraId="097580CC" w14:textId="77777777" w:rsidR="00571A2B" w:rsidRPr="00597FCE" w:rsidRDefault="00571A2B" w:rsidP="00597FCE">
      <w:pPr>
        <w:ind w:left="85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4E60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Якість води. Словник термінів : ДСТУ ISO 6107-1:2004 — ДСТУ ISO 6107-9:2004. — [Чинний від 2005—04—01]. — К. : Держспоживстандарт України, 2006. — 181 с. — (Національні стандарти України).</w:t>
      </w:r>
    </w:p>
    <w:p w14:paraId="7BDAC6EE" w14:textId="77777777" w:rsidR="00571A2B" w:rsidRPr="00F56398" w:rsidRDefault="00571A2B" w:rsidP="00571A2B">
      <w:pPr>
        <w:pStyle w:val="a3"/>
        <w:ind w:left="90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63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Статті з періодичних видань</w:t>
      </w:r>
    </w:p>
    <w:p w14:paraId="130E9AD7" w14:textId="77777777" w:rsidR="00571A2B" w:rsidRDefault="00571A2B" w:rsidP="00597FCE">
      <w:pPr>
        <w:spacing w:after="0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Пастух, Т.В. Чари «Вишневого садка» Тараса Шевченка // Дивослово – 2002.- №2. -  С.1- 4.</w:t>
      </w:r>
    </w:p>
    <w:p w14:paraId="3256DFAE" w14:textId="77777777" w:rsidR="00571A2B" w:rsidRDefault="00571A2B" w:rsidP="00597FCE">
      <w:pPr>
        <w:spacing w:after="0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Підсумки конкурсу «Київ очима молодих» // Хрещатик . – 2001. - №35. – С.11</w:t>
      </w:r>
    </w:p>
    <w:p w14:paraId="49CFEB2E" w14:textId="77777777" w:rsidR="00571A2B" w:rsidRPr="00F56398" w:rsidRDefault="00571A2B" w:rsidP="00571A2B">
      <w:pPr>
        <w:spacing w:after="0" w:line="360" w:lineRule="auto"/>
        <w:ind w:left="85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63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Іншомовні видання</w:t>
      </w:r>
    </w:p>
    <w:p w14:paraId="487E1CCD" w14:textId="77777777" w:rsidR="00571A2B" w:rsidRPr="00EC2BC0" w:rsidRDefault="00571A2B" w:rsidP="00571A2B">
      <w:pPr>
        <w:spacing w:after="0" w:line="36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Schiffrin</w:t>
      </w:r>
      <w:r w:rsidRPr="001B6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1B6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Discourse</w:t>
      </w:r>
      <w:r w:rsidRPr="00EC2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markers</w:t>
      </w:r>
      <w:r w:rsidRPr="00EC2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Cambridje</w:t>
      </w:r>
      <w:r w:rsidRPr="00EC2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C2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Universyty</w:t>
      </w:r>
      <w:r w:rsidRPr="00EC2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press</w:t>
      </w:r>
      <w:r w:rsidRPr="00EC2BC0">
        <w:rPr>
          <w:rFonts w:ascii="Times New Roman" w:eastAsia="Times New Roman" w:hAnsi="Times New Roman" w:cs="Times New Roman"/>
          <w:sz w:val="28"/>
          <w:szCs w:val="28"/>
          <w:lang w:eastAsia="ru-RU"/>
        </w:rPr>
        <w:t>, 1996. – 364р.</w:t>
      </w:r>
    </w:p>
    <w:p w14:paraId="2923BD31" w14:textId="77777777" w:rsidR="00571A2B" w:rsidRPr="00EC2BC0" w:rsidRDefault="00571A2B" w:rsidP="00571A2B">
      <w:pPr>
        <w:spacing w:after="0" w:line="360" w:lineRule="auto"/>
        <w:ind w:left="85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2B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Електронний ресурс</w:t>
      </w:r>
    </w:p>
    <w:p w14:paraId="5B1DB6AC" w14:textId="77777777" w:rsidR="00571A2B" w:rsidRDefault="00571A2B" w:rsidP="00571A2B">
      <w:pPr>
        <w:spacing w:after="0" w:line="36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BC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ібліотека і доступність інформації в електронному світі [Електронний ресурс] / Л.Й. Костенко, А.О.Чекмарьов, А.Г.Павлуша // бібліотечний вісник. – 2003. - №4. – С.43. – Режим доступу до журн. :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EC2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//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EC2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nbuv</w:t>
      </w:r>
      <w:r w:rsidRPr="00EC2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r w:rsidRPr="00EC2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ua</w:t>
      </w:r>
    </w:p>
    <w:p w14:paraId="1DF5D554" w14:textId="77777777" w:rsidR="006B251C" w:rsidRDefault="006B251C" w:rsidP="00571A2B">
      <w:pPr>
        <w:spacing w:after="0" w:line="36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05C01E" w14:textId="77777777" w:rsidR="006B251C" w:rsidRDefault="006B251C" w:rsidP="00571A2B">
      <w:pPr>
        <w:spacing w:after="0" w:line="36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A83F7A" w14:textId="77777777" w:rsidR="006B251C" w:rsidRDefault="006B251C" w:rsidP="00571A2B">
      <w:pPr>
        <w:spacing w:after="0" w:line="36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97F979" w14:textId="77777777" w:rsidR="006B251C" w:rsidRDefault="006B251C" w:rsidP="00571A2B">
      <w:pPr>
        <w:spacing w:after="0" w:line="36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4A5BBE" w14:textId="77777777" w:rsidR="006B251C" w:rsidRDefault="006B251C" w:rsidP="00571A2B">
      <w:pPr>
        <w:spacing w:after="0" w:line="36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AE581F" w14:textId="77777777" w:rsidR="006B251C" w:rsidRDefault="006B251C" w:rsidP="00571A2B">
      <w:pPr>
        <w:spacing w:after="0" w:line="36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777DC5" w14:textId="77777777" w:rsidR="006B251C" w:rsidRDefault="006B251C" w:rsidP="00571A2B">
      <w:pPr>
        <w:spacing w:after="0" w:line="36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20C69C" w14:textId="77777777" w:rsidR="006B251C" w:rsidRDefault="006B251C" w:rsidP="00571A2B">
      <w:pPr>
        <w:spacing w:after="0" w:line="36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70128F" w14:textId="77777777" w:rsidR="006B251C" w:rsidRDefault="006B251C" w:rsidP="00571A2B">
      <w:pPr>
        <w:spacing w:after="0" w:line="36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84C128" w14:textId="77777777" w:rsidR="006B251C" w:rsidRDefault="006B251C" w:rsidP="00571A2B">
      <w:pPr>
        <w:spacing w:after="0" w:line="36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F2E0C4" w14:textId="77777777" w:rsidR="006B251C" w:rsidRDefault="006B251C" w:rsidP="00571A2B">
      <w:pPr>
        <w:spacing w:after="0" w:line="36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A592BF" w14:textId="77777777" w:rsidR="006B251C" w:rsidRDefault="006B251C" w:rsidP="00571A2B">
      <w:pPr>
        <w:spacing w:after="0" w:line="36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FB9788" w14:textId="77777777" w:rsidR="006B251C" w:rsidRDefault="006B251C" w:rsidP="00571A2B">
      <w:pPr>
        <w:spacing w:after="0" w:line="36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F116D9" w14:textId="77777777" w:rsidR="006B251C" w:rsidRPr="00FA39A9" w:rsidRDefault="007F2A33" w:rsidP="006B251C">
      <w:pPr>
        <w:spacing w:after="0" w:line="360" w:lineRule="auto"/>
        <w:ind w:left="851"/>
        <w:jc w:val="right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lastRenderedPageBreak/>
        <w:t>Додаток В</w:t>
      </w:r>
    </w:p>
    <w:p w14:paraId="2E063F86" w14:textId="77777777" w:rsidR="0094409D" w:rsidRDefault="0094409D" w:rsidP="0094409D">
      <w:pPr>
        <w:pStyle w:val="Style1"/>
        <w:widowControl/>
        <w:ind w:left="22"/>
        <w:jc w:val="center"/>
        <w:rPr>
          <w:rStyle w:val="FontStyle11"/>
        </w:rPr>
      </w:pPr>
      <w:r>
        <w:rPr>
          <w:rStyle w:val="FontStyle11"/>
        </w:rPr>
        <w:t>Рецензія</w:t>
      </w:r>
    </w:p>
    <w:p w14:paraId="40BFD677" w14:textId="77777777" w:rsidR="0094409D" w:rsidRDefault="0094409D" w:rsidP="0094409D">
      <w:pPr>
        <w:pStyle w:val="Style2"/>
        <w:widowControl/>
        <w:spacing w:before="7" w:line="317" w:lineRule="exact"/>
        <w:ind w:left="317" w:right="324"/>
        <w:rPr>
          <w:rStyle w:val="FontStyle11"/>
        </w:rPr>
      </w:pPr>
      <w:r>
        <w:rPr>
          <w:rStyle w:val="FontStyle11"/>
        </w:rPr>
        <w:t>на рукопис «Фізика. Програма дл</w:t>
      </w:r>
      <w:r w:rsidR="00EC2BC0">
        <w:rPr>
          <w:rStyle w:val="FontStyle11"/>
        </w:rPr>
        <w:t>я вищих навчальних закладів 1-І</w:t>
      </w:r>
      <w:r>
        <w:rPr>
          <w:rStyle w:val="FontStyle11"/>
        </w:rPr>
        <w:t>І рівнів акредитації, які здійснюють підготовку на основі базової середньої освіти» (авторський колектив: Головко М.В., Малішевська О.В. та ін.)</w:t>
      </w:r>
    </w:p>
    <w:p w14:paraId="1A936475" w14:textId="77777777" w:rsidR="0094409D" w:rsidRDefault="0094409D" w:rsidP="0094409D">
      <w:pPr>
        <w:pStyle w:val="Style3"/>
        <w:widowControl/>
        <w:spacing w:line="240" w:lineRule="exact"/>
        <w:rPr>
          <w:sz w:val="20"/>
          <w:szCs w:val="20"/>
        </w:rPr>
      </w:pPr>
    </w:p>
    <w:p w14:paraId="23818C16" w14:textId="77777777" w:rsidR="0094409D" w:rsidRDefault="0094409D" w:rsidP="0094409D">
      <w:pPr>
        <w:pStyle w:val="Style3"/>
        <w:widowControl/>
        <w:spacing w:before="77" w:line="317" w:lineRule="exact"/>
        <w:rPr>
          <w:rStyle w:val="FontStyle11"/>
        </w:rPr>
      </w:pPr>
      <w:r>
        <w:rPr>
          <w:rStyle w:val="FontStyle11"/>
        </w:rPr>
        <w:t>Перехід до профільної загальноосвітньої школи та запровадження навчальних програм з фізики 12-річної старшої школи зумовлює необхідність уточнення структури та змісту курсів фізики вищих навчальних закладів І-ІІ рівнів акредитації, що здійснюють підготовку студентів на основі базової середньої освіти. Важлива методична особливість навчання фізики в технікумах та коледжах полягає в необхідності забезпечувати опанування основних фізичних понять, законів, теорій відповідно до вимог Державного стандарту базової та повної загальної середньої освіти, з одного боку, та створювати систему базових знань для вивчення дисциплін професійного спрямування, з іншого.</w:t>
      </w:r>
    </w:p>
    <w:p w14:paraId="3BE7E895" w14:textId="77777777" w:rsidR="0094409D" w:rsidRDefault="0094409D" w:rsidP="0094409D">
      <w:pPr>
        <w:pStyle w:val="Style3"/>
        <w:widowControl/>
        <w:spacing w:line="317" w:lineRule="exact"/>
        <w:ind w:right="7"/>
        <w:rPr>
          <w:rStyle w:val="FontStyle11"/>
        </w:rPr>
      </w:pPr>
      <w:r>
        <w:rPr>
          <w:rStyle w:val="FontStyle11"/>
        </w:rPr>
        <w:t>Запропонована навчальна програма з фізики для студентів І курсу вищих навчальних закладів І—II рівнів акредитації природничо-технологічного спрямування призначена для вирішення цих питань. Структура та основні змістові модулі навчальної програми відображають та реалізують вимоги Державного стандарту з фізики в межах загальноосвітньої школи. Оскільки навчальна програма призначена для вищих навчальних закладів природничо-технологічного спрямування, то за структурою і змістом вона відповідає академічному рівню навчальної програми з фізики для загальноосвітньої профільної школи, а також враховує особливості навчально-виховного процесу з фізики в технікумах та коледжах.</w:t>
      </w:r>
    </w:p>
    <w:p w14:paraId="4AD265A2" w14:textId="77777777" w:rsidR="0094409D" w:rsidRDefault="0094409D" w:rsidP="0094409D">
      <w:pPr>
        <w:pStyle w:val="Style3"/>
        <w:widowControl/>
        <w:spacing w:line="317" w:lineRule="exact"/>
        <w:ind w:right="14" w:firstLine="713"/>
        <w:rPr>
          <w:rStyle w:val="FontStyle11"/>
        </w:rPr>
      </w:pPr>
      <w:r>
        <w:rPr>
          <w:rStyle w:val="FontStyle11"/>
        </w:rPr>
        <w:t>Вмотиваним є розподіл годин за основними розділами курсу фізики. Запропонована система фронтальних лабораторних робіт забезпечує формування основних експериментальних, практичних умінь та навичок з фізики студентів І курсу. Система вимог до рівнів навчальних досягнень та критерії їх оцінювання відповідають основним підходам в загальноосвітній школі та забезпечують можливість використання навчальної програми та підготовки відповідних підручників і навчальних посібників.</w:t>
      </w:r>
    </w:p>
    <w:p w14:paraId="0491D8F6" w14:textId="77777777" w:rsidR="0094409D" w:rsidRDefault="0094409D" w:rsidP="0094409D">
      <w:pPr>
        <w:pStyle w:val="Style3"/>
        <w:widowControl/>
        <w:spacing w:line="317" w:lineRule="exact"/>
        <w:ind w:right="22" w:firstLine="698"/>
        <w:rPr>
          <w:rStyle w:val="FontStyle11"/>
        </w:rPr>
      </w:pPr>
      <w:r>
        <w:rPr>
          <w:rStyle w:val="FontStyle11"/>
        </w:rPr>
        <w:t>Рукопис в цілому відповідає основним вимогам, що ставляться до навчальних програм і може бути рекомендований для організації навчання фізики у вищих навчальних закладах, що здійснюють підготовку випускників з базовою середньою освітою та надання грифу Міністерства освіти і науки України.</w:t>
      </w:r>
    </w:p>
    <w:p w14:paraId="6A3D186D" w14:textId="77777777" w:rsidR="006B251C" w:rsidRDefault="006B251C" w:rsidP="006B251C">
      <w:p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DEFD3E" w14:textId="77777777" w:rsidR="0094409D" w:rsidRDefault="0094409D" w:rsidP="006B251C">
      <w:p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A5FFBA" w14:textId="77777777" w:rsidR="0094409D" w:rsidRDefault="00FA39A9" w:rsidP="006B251C">
      <w:p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B9DB490" wp14:editId="2C24C5DD">
            <wp:simplePos x="0" y="0"/>
            <wp:positionH relativeFrom="column">
              <wp:posOffset>3034030</wp:posOffset>
            </wp:positionH>
            <wp:positionV relativeFrom="paragraph">
              <wp:posOffset>84455</wp:posOffset>
            </wp:positionV>
            <wp:extent cx="3286125" cy="1866900"/>
            <wp:effectExtent l="0" t="0" r="9525" b="0"/>
            <wp:wrapTight wrapText="bothSides">
              <wp:wrapPolygon edited="0">
                <wp:start x="0" y="0"/>
                <wp:lineTo x="0" y="21380"/>
                <wp:lineTo x="21537" y="21380"/>
                <wp:lineTo x="2153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5051FF" w14:textId="77777777" w:rsidR="0094409D" w:rsidRDefault="0094409D" w:rsidP="0094409D">
      <w:pPr>
        <w:pStyle w:val="Style4"/>
        <w:widowControl/>
        <w:rPr>
          <w:rStyle w:val="FontStyle11"/>
        </w:rPr>
      </w:pPr>
      <w:r>
        <w:rPr>
          <w:rStyle w:val="FontStyle11"/>
        </w:rPr>
        <w:t xml:space="preserve">Професор кафедри теорії та методики </w:t>
      </w:r>
    </w:p>
    <w:p w14:paraId="14666BCC" w14:textId="77777777" w:rsidR="00FA39A9" w:rsidRDefault="0094409D" w:rsidP="0094409D">
      <w:pPr>
        <w:pStyle w:val="Style4"/>
        <w:widowControl/>
        <w:rPr>
          <w:rStyle w:val="FontStyle11"/>
        </w:rPr>
      </w:pPr>
      <w:r>
        <w:rPr>
          <w:rStyle w:val="FontStyle11"/>
        </w:rPr>
        <w:t>навчання фізики і астрономії Національного</w:t>
      </w:r>
    </w:p>
    <w:p w14:paraId="38422184" w14:textId="77777777" w:rsidR="00FA39A9" w:rsidRDefault="0094409D" w:rsidP="0094409D">
      <w:pPr>
        <w:pStyle w:val="Style4"/>
        <w:widowControl/>
        <w:rPr>
          <w:rStyle w:val="FontStyle11"/>
        </w:rPr>
      </w:pPr>
      <w:r>
        <w:rPr>
          <w:rStyle w:val="FontStyle11"/>
        </w:rPr>
        <w:t xml:space="preserve"> педагогічного університету імені</w:t>
      </w:r>
    </w:p>
    <w:p w14:paraId="5C0C8577" w14:textId="77777777" w:rsidR="0094409D" w:rsidRDefault="0094409D" w:rsidP="0094409D">
      <w:pPr>
        <w:pStyle w:val="Style4"/>
        <w:widowControl/>
        <w:rPr>
          <w:rStyle w:val="FontStyle11"/>
          <w:spacing w:val="-20"/>
        </w:rPr>
      </w:pPr>
      <w:r>
        <w:rPr>
          <w:rStyle w:val="FontStyle11"/>
        </w:rPr>
        <w:t xml:space="preserve">М.П.Драгоманова, канд. пед. наук, професор </w:t>
      </w:r>
      <w:r>
        <w:rPr>
          <w:rStyle w:val="FontStyle11"/>
          <w:spacing w:val="-20"/>
          <w:vertAlign w:val="superscript"/>
        </w:rPr>
        <w:t>/</w:t>
      </w:r>
    </w:p>
    <w:p w14:paraId="67690F21" w14:textId="77777777" w:rsidR="0094409D" w:rsidRPr="006B251C" w:rsidRDefault="0094409D" w:rsidP="006B251C">
      <w:p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764A37" w14:textId="77777777" w:rsidR="00476A54" w:rsidRPr="00476A54" w:rsidRDefault="00476A54" w:rsidP="00597F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476A54" w:rsidRPr="00476A54" w:rsidSect="00D72334">
      <w:pgSz w:w="11906" w:h="16838"/>
      <w:pgMar w:top="851" w:right="84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8E577" w14:textId="77777777" w:rsidR="00182E7F" w:rsidRDefault="00182E7F" w:rsidP="00A80463">
      <w:pPr>
        <w:spacing w:after="0" w:line="240" w:lineRule="auto"/>
      </w:pPr>
      <w:r>
        <w:separator/>
      </w:r>
    </w:p>
  </w:endnote>
  <w:endnote w:type="continuationSeparator" w:id="0">
    <w:p w14:paraId="4163AC2C" w14:textId="77777777" w:rsidR="00182E7F" w:rsidRDefault="00182E7F" w:rsidP="00A80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211DB" w14:textId="77777777" w:rsidR="00182E7F" w:rsidRDefault="00182E7F" w:rsidP="00A80463">
      <w:pPr>
        <w:spacing w:after="0" w:line="240" w:lineRule="auto"/>
      </w:pPr>
      <w:r>
        <w:separator/>
      </w:r>
    </w:p>
  </w:footnote>
  <w:footnote w:type="continuationSeparator" w:id="0">
    <w:p w14:paraId="157BFA3F" w14:textId="77777777" w:rsidR="00182E7F" w:rsidRDefault="00182E7F" w:rsidP="00A80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1FD9"/>
    <w:multiLevelType w:val="hybridMultilevel"/>
    <w:tmpl w:val="E2C41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009D6"/>
    <w:multiLevelType w:val="singleLevel"/>
    <w:tmpl w:val="F7669B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38E55A4"/>
    <w:multiLevelType w:val="multilevel"/>
    <w:tmpl w:val="BAFC06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88C654C"/>
    <w:multiLevelType w:val="multilevel"/>
    <w:tmpl w:val="BAFC06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64A1830"/>
    <w:multiLevelType w:val="hybridMultilevel"/>
    <w:tmpl w:val="616858F2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D04C50"/>
    <w:multiLevelType w:val="multilevel"/>
    <w:tmpl w:val="BAFC06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CFB1131"/>
    <w:multiLevelType w:val="hybridMultilevel"/>
    <w:tmpl w:val="DFAEC0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6C0F29"/>
    <w:multiLevelType w:val="hybridMultilevel"/>
    <w:tmpl w:val="84DA0E92"/>
    <w:lvl w:ilvl="0" w:tplc="F7669B8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D5C77"/>
    <w:multiLevelType w:val="multilevel"/>
    <w:tmpl w:val="3774E74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20"/>
        </w:tabs>
        <w:ind w:left="12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0"/>
        </w:tabs>
        <w:ind w:left="1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40"/>
        </w:tabs>
        <w:ind w:left="3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0"/>
        </w:tabs>
        <w:ind w:left="3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00"/>
        </w:tabs>
        <w:ind w:left="4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60"/>
        </w:tabs>
        <w:ind w:left="56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60"/>
        </w:tabs>
        <w:ind w:left="6160" w:hanging="2160"/>
      </w:pPr>
      <w:rPr>
        <w:rFonts w:hint="default"/>
      </w:rPr>
    </w:lvl>
  </w:abstractNum>
  <w:abstractNum w:abstractNumId="9" w15:restartNumberingAfterBreak="0">
    <w:nsid w:val="5AB2241A"/>
    <w:multiLevelType w:val="hybridMultilevel"/>
    <w:tmpl w:val="3B1AD43E"/>
    <w:lvl w:ilvl="0" w:tplc="6764BF6C">
      <w:start w:val="3"/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0" w15:restartNumberingAfterBreak="0">
    <w:nsid w:val="68652C06"/>
    <w:multiLevelType w:val="hybridMultilevel"/>
    <w:tmpl w:val="A0149D7C"/>
    <w:lvl w:ilvl="0" w:tplc="E4984496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62E05E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7F70A22"/>
    <w:multiLevelType w:val="hybridMultilevel"/>
    <w:tmpl w:val="B4162242"/>
    <w:lvl w:ilvl="0" w:tplc="F7669B82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DDC34EB"/>
    <w:multiLevelType w:val="multilevel"/>
    <w:tmpl w:val="4920DA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12"/>
  </w:num>
  <w:num w:numId="5">
    <w:abstractNumId w:val="5"/>
  </w:num>
  <w:num w:numId="6">
    <w:abstractNumId w:val="2"/>
  </w:num>
  <w:num w:numId="7">
    <w:abstractNumId w:val="3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8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BDF"/>
    <w:rsid w:val="00001026"/>
    <w:rsid w:val="000160A1"/>
    <w:rsid w:val="00065ECA"/>
    <w:rsid w:val="00094BC8"/>
    <w:rsid w:val="000A3C6C"/>
    <w:rsid w:val="000B57EE"/>
    <w:rsid w:val="000C0D37"/>
    <w:rsid w:val="000D1AA5"/>
    <w:rsid w:val="000E6548"/>
    <w:rsid w:val="00110F46"/>
    <w:rsid w:val="00115353"/>
    <w:rsid w:val="00117393"/>
    <w:rsid w:val="001217DB"/>
    <w:rsid w:val="0012644C"/>
    <w:rsid w:val="00126D2D"/>
    <w:rsid w:val="001575DC"/>
    <w:rsid w:val="0017283D"/>
    <w:rsid w:val="00182E7F"/>
    <w:rsid w:val="001A63C4"/>
    <w:rsid w:val="001B6B19"/>
    <w:rsid w:val="001B6D03"/>
    <w:rsid w:val="001D3AA2"/>
    <w:rsid w:val="00201CFF"/>
    <w:rsid w:val="002143F8"/>
    <w:rsid w:val="002218CE"/>
    <w:rsid w:val="00224A8E"/>
    <w:rsid w:val="00232576"/>
    <w:rsid w:val="0023770E"/>
    <w:rsid w:val="002442C5"/>
    <w:rsid w:val="0026337A"/>
    <w:rsid w:val="00276E99"/>
    <w:rsid w:val="0029690F"/>
    <w:rsid w:val="002B3CD5"/>
    <w:rsid w:val="002C1A00"/>
    <w:rsid w:val="002F71D5"/>
    <w:rsid w:val="003115BC"/>
    <w:rsid w:val="00316A56"/>
    <w:rsid w:val="00323D15"/>
    <w:rsid w:val="003257E9"/>
    <w:rsid w:val="00342BBB"/>
    <w:rsid w:val="00391457"/>
    <w:rsid w:val="003B74D2"/>
    <w:rsid w:val="003D068F"/>
    <w:rsid w:val="003D7963"/>
    <w:rsid w:val="00410B58"/>
    <w:rsid w:val="004117BF"/>
    <w:rsid w:val="00450190"/>
    <w:rsid w:val="00462DC5"/>
    <w:rsid w:val="00476A54"/>
    <w:rsid w:val="004A4424"/>
    <w:rsid w:val="004A6A14"/>
    <w:rsid w:val="004C07D4"/>
    <w:rsid w:val="004D6AA0"/>
    <w:rsid w:val="004E3592"/>
    <w:rsid w:val="004F3425"/>
    <w:rsid w:val="00515F69"/>
    <w:rsid w:val="00522B57"/>
    <w:rsid w:val="00525C34"/>
    <w:rsid w:val="00527571"/>
    <w:rsid w:val="00531D21"/>
    <w:rsid w:val="00545C0B"/>
    <w:rsid w:val="00565A70"/>
    <w:rsid w:val="00571A2B"/>
    <w:rsid w:val="005747D0"/>
    <w:rsid w:val="00574C92"/>
    <w:rsid w:val="00597FCE"/>
    <w:rsid w:val="005B22D4"/>
    <w:rsid w:val="005B2B1F"/>
    <w:rsid w:val="005D09E8"/>
    <w:rsid w:val="00621473"/>
    <w:rsid w:val="00622733"/>
    <w:rsid w:val="00646653"/>
    <w:rsid w:val="00664905"/>
    <w:rsid w:val="00665781"/>
    <w:rsid w:val="006779BF"/>
    <w:rsid w:val="006965E6"/>
    <w:rsid w:val="006B251C"/>
    <w:rsid w:val="006E40F0"/>
    <w:rsid w:val="006E5119"/>
    <w:rsid w:val="006E7AA5"/>
    <w:rsid w:val="0071105B"/>
    <w:rsid w:val="007211DA"/>
    <w:rsid w:val="00735A5F"/>
    <w:rsid w:val="00740745"/>
    <w:rsid w:val="00741FCE"/>
    <w:rsid w:val="00754D88"/>
    <w:rsid w:val="00755940"/>
    <w:rsid w:val="00757AC7"/>
    <w:rsid w:val="00760AF5"/>
    <w:rsid w:val="00793BAA"/>
    <w:rsid w:val="007C0C65"/>
    <w:rsid w:val="007C294C"/>
    <w:rsid w:val="007D1254"/>
    <w:rsid w:val="007F2A33"/>
    <w:rsid w:val="007F5867"/>
    <w:rsid w:val="007F5BB1"/>
    <w:rsid w:val="008519A4"/>
    <w:rsid w:val="00871F93"/>
    <w:rsid w:val="00893A0B"/>
    <w:rsid w:val="008A4F54"/>
    <w:rsid w:val="008B79C8"/>
    <w:rsid w:val="008F61CB"/>
    <w:rsid w:val="00903522"/>
    <w:rsid w:val="00921C0B"/>
    <w:rsid w:val="0092553D"/>
    <w:rsid w:val="00931195"/>
    <w:rsid w:val="00936DD0"/>
    <w:rsid w:val="0094409D"/>
    <w:rsid w:val="00963746"/>
    <w:rsid w:val="00964E4E"/>
    <w:rsid w:val="00965A3F"/>
    <w:rsid w:val="009776A9"/>
    <w:rsid w:val="009A13A5"/>
    <w:rsid w:val="009B0920"/>
    <w:rsid w:val="009C578B"/>
    <w:rsid w:val="009D0E5E"/>
    <w:rsid w:val="009F5B59"/>
    <w:rsid w:val="00A07E86"/>
    <w:rsid w:val="00A349A5"/>
    <w:rsid w:val="00A35668"/>
    <w:rsid w:val="00A36F47"/>
    <w:rsid w:val="00A70FE9"/>
    <w:rsid w:val="00A80463"/>
    <w:rsid w:val="00A84B1B"/>
    <w:rsid w:val="00A94CF7"/>
    <w:rsid w:val="00AB1B35"/>
    <w:rsid w:val="00AC0747"/>
    <w:rsid w:val="00AC2572"/>
    <w:rsid w:val="00AD060D"/>
    <w:rsid w:val="00AE37BD"/>
    <w:rsid w:val="00AF11F7"/>
    <w:rsid w:val="00AF5F20"/>
    <w:rsid w:val="00B13EE9"/>
    <w:rsid w:val="00B4127E"/>
    <w:rsid w:val="00B53822"/>
    <w:rsid w:val="00B55770"/>
    <w:rsid w:val="00B80553"/>
    <w:rsid w:val="00B80A3E"/>
    <w:rsid w:val="00BC5CB5"/>
    <w:rsid w:val="00BE397F"/>
    <w:rsid w:val="00C15BCA"/>
    <w:rsid w:val="00C36BE5"/>
    <w:rsid w:val="00C752EC"/>
    <w:rsid w:val="00C762F0"/>
    <w:rsid w:val="00C80BDF"/>
    <w:rsid w:val="00C959A1"/>
    <w:rsid w:val="00CB0D0A"/>
    <w:rsid w:val="00CB12C2"/>
    <w:rsid w:val="00CC470E"/>
    <w:rsid w:val="00CD6D53"/>
    <w:rsid w:val="00CE7975"/>
    <w:rsid w:val="00D42B31"/>
    <w:rsid w:val="00D42E6E"/>
    <w:rsid w:val="00D47076"/>
    <w:rsid w:val="00D72334"/>
    <w:rsid w:val="00D73A3E"/>
    <w:rsid w:val="00D75B03"/>
    <w:rsid w:val="00D82C0D"/>
    <w:rsid w:val="00DD121F"/>
    <w:rsid w:val="00DD2539"/>
    <w:rsid w:val="00DF5E72"/>
    <w:rsid w:val="00E07031"/>
    <w:rsid w:val="00E375EA"/>
    <w:rsid w:val="00E432EF"/>
    <w:rsid w:val="00E57CEB"/>
    <w:rsid w:val="00E6430E"/>
    <w:rsid w:val="00EC2BC0"/>
    <w:rsid w:val="00ED2E48"/>
    <w:rsid w:val="00EE7BED"/>
    <w:rsid w:val="00F2460A"/>
    <w:rsid w:val="00F34FFF"/>
    <w:rsid w:val="00F37165"/>
    <w:rsid w:val="00F644FE"/>
    <w:rsid w:val="00F668ED"/>
    <w:rsid w:val="00F71472"/>
    <w:rsid w:val="00F73579"/>
    <w:rsid w:val="00F962FB"/>
    <w:rsid w:val="00FA39A9"/>
    <w:rsid w:val="00FC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DF2763"/>
  <w15:docId w15:val="{9C6A043B-E3FB-4E07-9ECE-AB4C42C1B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5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0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0D0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80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80463"/>
  </w:style>
  <w:style w:type="paragraph" w:styleId="a8">
    <w:name w:val="footer"/>
    <w:basedOn w:val="a"/>
    <w:link w:val="a9"/>
    <w:uiPriority w:val="99"/>
    <w:unhideWhenUsed/>
    <w:rsid w:val="00A80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80463"/>
  </w:style>
  <w:style w:type="paragraph" w:customStyle="1" w:styleId="Style1">
    <w:name w:val="Style1"/>
    <w:basedOn w:val="a"/>
    <w:uiPriority w:val="99"/>
    <w:rsid w:val="009440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2">
    <w:name w:val="Style2"/>
    <w:basedOn w:val="a"/>
    <w:uiPriority w:val="99"/>
    <w:rsid w:val="0094409D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3">
    <w:name w:val="Style3"/>
    <w:basedOn w:val="a"/>
    <w:uiPriority w:val="99"/>
    <w:rsid w:val="0094409D"/>
    <w:pPr>
      <w:widowControl w:val="0"/>
      <w:autoSpaceDE w:val="0"/>
      <w:autoSpaceDN w:val="0"/>
      <w:adjustRightInd w:val="0"/>
      <w:spacing w:after="0" w:line="320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11">
    <w:name w:val="Font Style11"/>
    <w:uiPriority w:val="99"/>
    <w:rsid w:val="0094409D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94409D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477CC-5BA7-4B10-8A09-F280AE154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2567</Words>
  <Characters>14633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2015-04-14T06:52:00Z</cp:lastPrinted>
  <dcterms:created xsi:type="dcterms:W3CDTF">2024-10-24T12:07:00Z</dcterms:created>
  <dcterms:modified xsi:type="dcterms:W3CDTF">2024-10-24T12:07:00Z</dcterms:modified>
</cp:coreProperties>
</file>